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AF38" w14:textId="147CF7A4" w:rsidR="009C694D" w:rsidRPr="00E93554" w:rsidRDefault="007A2AB0" w:rsidP="009C694D">
      <w:pPr>
        <w:pStyle w:val="Heading1"/>
        <w:rPr>
          <w:rFonts w:ascii="Adobe Caslon" w:hAnsi="Adobe Caslon"/>
          <w:b w:val="0"/>
        </w:rPr>
      </w:pPr>
      <w:r w:rsidRPr="00E93554">
        <w:rPr>
          <w:rFonts w:ascii="Adobe Caslon" w:hAnsi="Adobe Caslon"/>
          <w:b w:val="0"/>
          <w:noProof/>
        </w:rPr>
        <w:drawing>
          <wp:anchor distT="0" distB="0" distL="114300" distR="114300" simplePos="0" relativeHeight="251657728" behindDoc="0" locked="0" layoutInCell="1" allowOverlap="1" wp14:anchorId="72D7AFBA" wp14:editId="0AA64BF3">
            <wp:simplePos x="0" y="0"/>
            <wp:positionH relativeFrom="margin">
              <wp:posOffset>-457200</wp:posOffset>
            </wp:positionH>
            <wp:positionV relativeFrom="margin">
              <wp:posOffset>-526328</wp:posOffset>
            </wp:positionV>
            <wp:extent cx="1608455" cy="1143000"/>
            <wp:effectExtent l="0" t="0" r="4445" b="0"/>
            <wp:wrapSquare wrapText="bothSides"/>
            <wp:docPr id="3" name="Image 3" descr="Logo Episcopal Church Europ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piscopal Church Europe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45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94D" w:rsidRPr="00E93554">
        <w:rPr>
          <w:rFonts w:ascii="Adobe Caslon" w:hAnsi="Adobe Caslon"/>
          <w:b w:val="0"/>
        </w:rPr>
        <w:t xml:space="preserve">The Convocation of </w:t>
      </w:r>
      <w:r w:rsidR="009C694D" w:rsidRPr="00E93554">
        <w:rPr>
          <w:rFonts w:ascii="Adobe Caslon" w:hAnsi="Adobe Caslon"/>
          <w:b w:val="0"/>
          <w:color w:val="FF0000"/>
        </w:rPr>
        <w:t xml:space="preserve">Episcopal </w:t>
      </w:r>
      <w:r w:rsidR="009C694D" w:rsidRPr="00E93554">
        <w:rPr>
          <w:rFonts w:ascii="Adobe Caslon" w:hAnsi="Adobe Caslon"/>
          <w:b w:val="0"/>
        </w:rPr>
        <w:t>Churches in Europe</w:t>
      </w:r>
    </w:p>
    <w:p w14:paraId="50EAC4D2" w14:textId="77777777" w:rsidR="009C694D" w:rsidRDefault="009C694D" w:rsidP="009C694D"/>
    <w:p w14:paraId="598D7F15" w14:textId="77777777" w:rsidR="009C694D" w:rsidRDefault="009C694D" w:rsidP="009C694D"/>
    <w:p w14:paraId="24513DD2" w14:textId="113B0637" w:rsidR="009C694D" w:rsidRPr="001D2316" w:rsidRDefault="005A3871" w:rsidP="00E93554">
      <w:pPr>
        <w:pStyle w:val="Heading2"/>
      </w:pPr>
      <w:r>
        <w:t xml:space="preserve">General </w:t>
      </w:r>
      <w:r w:rsidR="009C694D">
        <w:t>Grant request f</w:t>
      </w:r>
      <w:r w:rsidR="009C694D" w:rsidRPr="001D2316">
        <w:t>orm fo</w:t>
      </w:r>
      <w:r w:rsidR="009C694D">
        <w:t xml:space="preserve">r grants to be disbursed in </w:t>
      </w:r>
      <w:proofErr w:type="gramStart"/>
      <w:r w:rsidR="002144CB">
        <w:t>20</w:t>
      </w:r>
      <w:r w:rsidR="009F511F">
        <w:t>2</w:t>
      </w:r>
      <w:r>
        <w:t>4</w:t>
      </w:r>
      <w:proofErr w:type="gramEnd"/>
    </w:p>
    <w:p w14:paraId="5BBD580F" w14:textId="24F4A531" w:rsidR="009C694D" w:rsidRPr="001D2316" w:rsidRDefault="009C694D" w:rsidP="009C694D">
      <w:r w:rsidRPr="001D2316">
        <w:t>To apply for a grant from Convocation Budget</w:t>
      </w:r>
      <w:r w:rsidR="009D2EC8">
        <w:t xml:space="preserve"> of the year indicated above</w:t>
      </w:r>
      <w:r w:rsidRPr="001D2316">
        <w:t>, please complete this form and submit it with the required financial reports</w:t>
      </w:r>
      <w:r>
        <w:t>,</w:t>
      </w:r>
      <w:r w:rsidRPr="001D2316">
        <w:t xml:space="preserve"> as well as the Report of Expendit</w:t>
      </w:r>
      <w:r>
        <w:t xml:space="preserve">ures for Grants Received </w:t>
      </w:r>
      <w:r w:rsidRPr="001D2316">
        <w:t xml:space="preserve">and Grant Project Learning Report </w:t>
      </w:r>
      <w:r>
        <w:t xml:space="preserve">for the </w:t>
      </w:r>
      <w:r w:rsidR="005A3871">
        <w:t xml:space="preserve">current </w:t>
      </w:r>
      <w:r w:rsidRPr="001D2316">
        <w:t xml:space="preserve">(if you received </w:t>
      </w:r>
      <w:r>
        <w:t>any grant</w:t>
      </w:r>
      <w:proofErr w:type="gramStart"/>
      <w:r w:rsidRPr="001D2316">
        <w:t>)</w:t>
      </w:r>
      <w:r>
        <w:t>,</w:t>
      </w:r>
      <w:r w:rsidRPr="001D2316">
        <w:t xml:space="preserve">  </w:t>
      </w:r>
      <w:r w:rsidR="007A2AB0">
        <w:rPr>
          <w:b/>
        </w:rPr>
        <w:t>no</w:t>
      </w:r>
      <w:proofErr w:type="gramEnd"/>
      <w:r w:rsidR="007A2AB0">
        <w:rPr>
          <w:b/>
        </w:rPr>
        <w:t xml:space="preserve"> later than </w:t>
      </w:r>
      <w:r w:rsidR="005A3871">
        <w:rPr>
          <w:b/>
        </w:rPr>
        <w:t>November 15, 2023</w:t>
      </w:r>
      <w:r w:rsidR="00DA28F7">
        <w:rPr>
          <w:b/>
        </w:rPr>
        <w:t xml:space="preserve">, </w:t>
      </w:r>
      <w:r w:rsidRPr="001D2316">
        <w:t>to:</w:t>
      </w:r>
    </w:p>
    <w:p w14:paraId="09E82F30" w14:textId="31ADB688" w:rsidR="009C694D" w:rsidRPr="001D2316" w:rsidRDefault="0070042F" w:rsidP="009C694D">
      <w:pPr>
        <w:spacing w:after="0"/>
      </w:pPr>
      <w:r>
        <w:t>Finance Committee</w:t>
      </w:r>
    </w:p>
    <w:p w14:paraId="2B6701F5" w14:textId="77777777" w:rsidR="009C694D" w:rsidRPr="001D2316" w:rsidRDefault="009C694D" w:rsidP="009C694D">
      <w:pPr>
        <w:spacing w:after="0"/>
      </w:pPr>
      <w:r w:rsidRPr="001D2316">
        <w:t>Convocation of Episcopal Churches in Europe</w:t>
      </w:r>
    </w:p>
    <w:p w14:paraId="29C2CC5A" w14:textId="77777777" w:rsidR="009C694D" w:rsidRPr="001D2316" w:rsidRDefault="009C694D" w:rsidP="009C694D">
      <w:pPr>
        <w:spacing w:after="0"/>
      </w:pPr>
      <w:r w:rsidRPr="001D2316">
        <w:t xml:space="preserve">23 Ave George V </w:t>
      </w:r>
    </w:p>
    <w:p w14:paraId="312662F3" w14:textId="77777777" w:rsidR="009C694D" w:rsidRPr="001D2316" w:rsidRDefault="009C694D" w:rsidP="009C694D">
      <w:pPr>
        <w:spacing w:after="0"/>
      </w:pPr>
      <w:r w:rsidRPr="001D2316">
        <w:t>75008 Paris</w:t>
      </w:r>
      <w:r w:rsidR="00DA28F7">
        <w:t xml:space="preserve">, </w:t>
      </w:r>
      <w:r w:rsidRPr="001D2316">
        <w:t>France</w:t>
      </w:r>
    </w:p>
    <w:p w14:paraId="28AEDE58" w14:textId="3E52CF7A" w:rsidR="009C694D" w:rsidRPr="005A3871" w:rsidRDefault="009C694D" w:rsidP="009C694D">
      <w:r w:rsidRPr="005A3871">
        <w:t xml:space="preserve">E-mail:  </w:t>
      </w:r>
      <w:hyperlink r:id="rId8" w:history="1">
        <w:r w:rsidRPr="005A3871">
          <w:rPr>
            <w:rStyle w:val="Hyperlink"/>
          </w:rPr>
          <w:t>office@tec-europe.org</w:t>
        </w:r>
      </w:hyperlink>
      <w:r w:rsidRPr="005A3871">
        <w:t xml:space="preserve"> </w:t>
      </w:r>
    </w:p>
    <w:p w14:paraId="26986608" w14:textId="77777777" w:rsidR="00E649D6" w:rsidRDefault="00920BEB" w:rsidP="009C694D">
      <w:r w:rsidRPr="005A3871">
        <w:t>A</w:t>
      </w:r>
      <w:r w:rsidR="00FE2C52" w:rsidRPr="005A3871">
        <w:t xml:space="preserve">pplications should be submitted to Sophie </w:t>
      </w:r>
      <w:proofErr w:type="spellStart"/>
      <w:r w:rsidR="00FE2C52" w:rsidRPr="005A3871">
        <w:t>Plé</w:t>
      </w:r>
      <w:proofErr w:type="spellEnd"/>
      <w:r w:rsidR="00FE2C52" w:rsidRPr="005A3871">
        <w:t xml:space="preserve"> at </w:t>
      </w:r>
      <w:hyperlink r:id="rId9" w:history="1">
        <w:r w:rsidR="00FE2C52" w:rsidRPr="005A3871">
          <w:rPr>
            <w:rStyle w:val="Hyperlink"/>
          </w:rPr>
          <w:t>accounts@tec-europe.org</w:t>
        </w:r>
      </w:hyperlink>
      <w:r w:rsidR="00FE2C52" w:rsidRPr="005A3871">
        <w:t>.</w:t>
      </w:r>
      <w:r w:rsidR="00E649D6">
        <w:t xml:space="preserve">  </w:t>
      </w:r>
    </w:p>
    <w:p w14:paraId="16FB7357" w14:textId="570CF178" w:rsidR="00FE2C52" w:rsidRPr="005A3871" w:rsidRDefault="00E649D6" w:rsidP="009C694D">
      <w:r>
        <w:t xml:space="preserve">N.B.: </w:t>
      </w:r>
      <w:r w:rsidRPr="00E649D6">
        <w:rPr>
          <w:b/>
        </w:rPr>
        <w:t>Digital Ministry Enrichment Grants</w:t>
      </w:r>
      <w:r>
        <w:t xml:space="preserve"> are applied for using </w:t>
      </w:r>
      <w:hyperlink r:id="rId10" w:history="1">
        <w:r w:rsidRPr="00E40829">
          <w:rPr>
            <w:rStyle w:val="Hyperlink"/>
          </w:rPr>
          <w:t>a form at this link</w:t>
        </w:r>
      </w:hyperlink>
      <w:r>
        <w:t>)</w:t>
      </w:r>
    </w:p>
    <w:p w14:paraId="798888AF" w14:textId="77777777" w:rsidR="00FE2C52" w:rsidRPr="005A3871" w:rsidRDefault="00FE2C52" w:rsidP="009C694D"/>
    <w:tbl>
      <w:tblPr>
        <w:tblW w:w="92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0"/>
        <w:gridCol w:w="6030"/>
      </w:tblGrid>
      <w:tr w:rsidR="009C694D" w:rsidRPr="001D2316" w14:paraId="69183D5F" w14:textId="77777777">
        <w:tc>
          <w:tcPr>
            <w:tcW w:w="3210" w:type="dxa"/>
            <w:shd w:val="clear" w:color="auto" w:fill="auto"/>
          </w:tcPr>
          <w:p w14:paraId="5794962E" w14:textId="77777777" w:rsidR="00DA28F7" w:rsidRDefault="009C694D" w:rsidP="009D2EC8">
            <w:pPr>
              <w:widowControl w:val="0"/>
              <w:suppressAutoHyphens/>
              <w:spacing w:after="0"/>
            </w:pPr>
            <w:r w:rsidRPr="001D2316">
              <w:t>Name of Grant Recipient:</w:t>
            </w:r>
          </w:p>
          <w:p w14:paraId="7A525619" w14:textId="77777777" w:rsidR="009D2EC8" w:rsidRPr="001D2316" w:rsidRDefault="009D2EC8" w:rsidP="00DA28F7">
            <w:pPr>
              <w:widowControl w:val="0"/>
              <w:suppressAutoHyphens/>
            </w:pPr>
          </w:p>
        </w:tc>
        <w:tc>
          <w:tcPr>
            <w:tcW w:w="6030" w:type="dxa"/>
            <w:shd w:val="clear" w:color="auto" w:fill="auto"/>
          </w:tcPr>
          <w:p w14:paraId="43BDF2CB" w14:textId="77777777" w:rsidR="009C694D" w:rsidRPr="001D2316" w:rsidRDefault="009C694D" w:rsidP="009C694D">
            <w:pPr>
              <w:widowControl w:val="0"/>
              <w:suppressAutoHyphens/>
            </w:pPr>
          </w:p>
        </w:tc>
      </w:tr>
      <w:tr w:rsidR="009C694D" w:rsidRPr="001D2316" w14:paraId="39934E0E" w14:textId="77777777">
        <w:tc>
          <w:tcPr>
            <w:tcW w:w="3210" w:type="dxa"/>
            <w:shd w:val="clear" w:color="auto" w:fill="auto"/>
          </w:tcPr>
          <w:p w14:paraId="61F7475E" w14:textId="77777777" w:rsidR="009C694D" w:rsidRPr="001D2316" w:rsidRDefault="009C694D" w:rsidP="009C694D">
            <w:pPr>
              <w:widowControl w:val="0"/>
              <w:suppressAutoHyphens/>
            </w:pPr>
            <w:r w:rsidRPr="001D2316">
              <w:t xml:space="preserve">Name of </w:t>
            </w:r>
            <w:r>
              <w:t>Grant Officer</w:t>
            </w:r>
            <w:r w:rsidRPr="001D2316">
              <w:t>:</w:t>
            </w:r>
          </w:p>
          <w:p w14:paraId="6679C387" w14:textId="77777777" w:rsidR="009C694D" w:rsidRPr="001D2316" w:rsidRDefault="009C694D" w:rsidP="009C694D">
            <w:pPr>
              <w:widowControl w:val="0"/>
              <w:suppressAutoHyphens/>
            </w:pPr>
            <w:r w:rsidRPr="001D2316">
              <w:t>Phone number/address/email:</w:t>
            </w:r>
          </w:p>
        </w:tc>
        <w:tc>
          <w:tcPr>
            <w:tcW w:w="6030" w:type="dxa"/>
            <w:shd w:val="clear" w:color="auto" w:fill="auto"/>
          </w:tcPr>
          <w:p w14:paraId="684EFED6" w14:textId="77777777" w:rsidR="009C694D" w:rsidRPr="001D2316" w:rsidRDefault="009C694D" w:rsidP="009C694D">
            <w:pPr>
              <w:widowControl w:val="0"/>
              <w:suppressAutoHyphens/>
            </w:pPr>
          </w:p>
        </w:tc>
      </w:tr>
      <w:tr w:rsidR="009C694D" w:rsidRPr="001D2316" w14:paraId="1214E869" w14:textId="77777777">
        <w:tc>
          <w:tcPr>
            <w:tcW w:w="3210" w:type="dxa"/>
            <w:shd w:val="clear" w:color="auto" w:fill="auto"/>
          </w:tcPr>
          <w:p w14:paraId="26526C90" w14:textId="77777777" w:rsidR="009C694D" w:rsidRDefault="009C694D" w:rsidP="009C694D">
            <w:pPr>
              <w:widowControl w:val="0"/>
              <w:suppressAutoHyphens/>
            </w:pPr>
            <w:r w:rsidRPr="001D2316">
              <w:t>Grant</w:t>
            </w:r>
            <w:r>
              <w:t xml:space="preserve"> Title</w:t>
            </w:r>
            <w:r w:rsidRPr="001D2316">
              <w:t>:</w:t>
            </w:r>
          </w:p>
          <w:p w14:paraId="431B9865" w14:textId="77777777" w:rsidR="009C694D" w:rsidRPr="001D2316" w:rsidRDefault="009C694D" w:rsidP="009C694D">
            <w:pPr>
              <w:widowControl w:val="0"/>
              <w:suppressAutoHyphens/>
            </w:pPr>
            <w:r>
              <w:t>Purpose (in a few words):</w:t>
            </w:r>
          </w:p>
        </w:tc>
        <w:tc>
          <w:tcPr>
            <w:tcW w:w="6030" w:type="dxa"/>
            <w:shd w:val="clear" w:color="auto" w:fill="auto"/>
          </w:tcPr>
          <w:p w14:paraId="14B22A7E" w14:textId="77777777" w:rsidR="009C694D" w:rsidRPr="001D2316" w:rsidRDefault="009C694D" w:rsidP="009C694D">
            <w:pPr>
              <w:widowControl w:val="0"/>
              <w:suppressAutoHyphens/>
            </w:pPr>
          </w:p>
        </w:tc>
      </w:tr>
      <w:tr w:rsidR="009C694D" w:rsidRPr="001D2316" w14:paraId="55C32E48" w14:textId="77777777">
        <w:tc>
          <w:tcPr>
            <w:tcW w:w="3210" w:type="dxa"/>
            <w:tcBorders>
              <w:bottom w:val="single" w:sz="4" w:space="0" w:color="auto"/>
            </w:tcBorders>
            <w:shd w:val="clear" w:color="auto" w:fill="auto"/>
          </w:tcPr>
          <w:p w14:paraId="4724C64E" w14:textId="77777777" w:rsidR="009C694D" w:rsidRPr="001D2316" w:rsidRDefault="006F5595" w:rsidP="009C694D">
            <w:pPr>
              <w:widowControl w:val="0"/>
              <w:suppressAutoHyphens/>
            </w:pPr>
            <w:r>
              <w:t>Amount requested,</w:t>
            </w:r>
            <w:r w:rsidR="009C694D">
              <w:t xml:space="preserve"> in €:</w:t>
            </w:r>
          </w:p>
        </w:tc>
        <w:tc>
          <w:tcPr>
            <w:tcW w:w="6030" w:type="dxa"/>
            <w:tcBorders>
              <w:bottom w:val="single" w:sz="4" w:space="0" w:color="auto"/>
            </w:tcBorders>
            <w:shd w:val="clear" w:color="auto" w:fill="auto"/>
          </w:tcPr>
          <w:p w14:paraId="68D88715" w14:textId="77777777" w:rsidR="009C694D" w:rsidRPr="001D2316" w:rsidRDefault="009C694D" w:rsidP="009C694D">
            <w:pPr>
              <w:widowControl w:val="0"/>
              <w:suppressAutoHyphens/>
            </w:pPr>
          </w:p>
        </w:tc>
      </w:tr>
    </w:tbl>
    <w:p w14:paraId="2AF0145A" w14:textId="77777777" w:rsidR="009C694D" w:rsidRDefault="009C694D" w:rsidP="009C694D"/>
    <w:p w14:paraId="57497E83" w14:textId="77777777" w:rsidR="009C694D" w:rsidRPr="00317346" w:rsidRDefault="009C694D" w:rsidP="009C694D">
      <w:pPr>
        <w:rPr>
          <w:i/>
        </w:rPr>
      </w:pPr>
      <w:r>
        <w:rPr>
          <w:i/>
        </w:rPr>
        <w:t>The following questions are designed to help us all prayerfully and respectfully reflect on the purpose of the grant and how the experience and knowledge gained will benefit not only the recipient but the wider Convocation.</w:t>
      </w:r>
    </w:p>
    <w:p w14:paraId="39873BCF" w14:textId="77777777" w:rsidR="009C694D" w:rsidRPr="001D2316" w:rsidRDefault="009C694D" w:rsidP="009C694D">
      <w:pPr>
        <w:pStyle w:val="ListNumber"/>
      </w:pPr>
      <w:r w:rsidRPr="001D2316">
        <w:t>Please give a description of the project or of the intended use of the funds.</w:t>
      </w:r>
    </w:p>
    <w:p w14:paraId="04C61C72" w14:textId="01E7FFF4" w:rsidR="009C694D" w:rsidRPr="001D2316" w:rsidRDefault="00875800" w:rsidP="009C694D">
      <w:pPr>
        <w:pStyle w:val="ListNumber"/>
      </w:pPr>
      <w:r>
        <w:t>How will the project you propose provide an example of a way for other congregations to grow spiritually, educationally, or in Christian service?</w:t>
      </w:r>
    </w:p>
    <w:p w14:paraId="55F73909" w14:textId="77777777" w:rsidR="00875800" w:rsidRDefault="00875800" w:rsidP="009C694D">
      <w:pPr>
        <w:pStyle w:val="ListNumber"/>
      </w:pPr>
      <w:r>
        <w:t>What the difference this project will make in the life of your community?</w:t>
      </w:r>
    </w:p>
    <w:p w14:paraId="19274282" w14:textId="01A00810" w:rsidR="00875800" w:rsidRDefault="00875800" w:rsidP="009C694D">
      <w:pPr>
        <w:pStyle w:val="ListNumber"/>
      </w:pPr>
      <w:r>
        <w:t>What is your theory of change? In other words, how do you believe the difference you want to make will be made</w:t>
      </w:r>
      <w:r w:rsidR="001E5AE5">
        <w:t>?</w:t>
      </w:r>
    </w:p>
    <w:p w14:paraId="39B13877" w14:textId="77777777" w:rsidR="00875800" w:rsidRDefault="00875800" w:rsidP="009C694D">
      <w:pPr>
        <w:pStyle w:val="ListNumber"/>
      </w:pPr>
      <w:r>
        <w:t>How will you evaluate the results of your project?</w:t>
      </w:r>
    </w:p>
    <w:p w14:paraId="3F3DF38B" w14:textId="5CEE3697" w:rsidR="009C694D" w:rsidRPr="001D2316" w:rsidRDefault="009C694D" w:rsidP="009C694D">
      <w:pPr>
        <w:pStyle w:val="ListNumber"/>
      </w:pPr>
      <w:r w:rsidRPr="001D2316">
        <w:t xml:space="preserve">Please explain how you plan to share the knowledge learned with another parish or with the wider Convocation as a whole. </w:t>
      </w:r>
    </w:p>
    <w:p w14:paraId="111FD386" w14:textId="77777777" w:rsidR="00875800" w:rsidRDefault="00875800" w:rsidP="00875800">
      <w:pPr>
        <w:pStyle w:val="ListNumber"/>
      </w:pPr>
      <w:r w:rsidRPr="001D2316">
        <w:t>Please give a breakdown of the projected budget.</w:t>
      </w:r>
      <w:r>
        <w:t xml:space="preserve"> </w:t>
      </w:r>
    </w:p>
    <w:p w14:paraId="46B4E2D4" w14:textId="1B74468C" w:rsidR="009C694D" w:rsidRDefault="009C694D" w:rsidP="00875800">
      <w:pPr>
        <w:pStyle w:val="ListNumber"/>
        <w:numPr>
          <w:ilvl w:val="0"/>
          <w:numId w:val="13"/>
        </w:numPr>
      </w:pPr>
      <w:r w:rsidRPr="001D2316">
        <w:t xml:space="preserve">Does this grant represent the total cost of the project?  If not, what is the total cost?  </w:t>
      </w:r>
    </w:p>
    <w:p w14:paraId="56C31CA2" w14:textId="56486862" w:rsidR="00875800" w:rsidRDefault="00875800" w:rsidP="00875800">
      <w:pPr>
        <w:pStyle w:val="ListNumber"/>
        <w:numPr>
          <w:ilvl w:val="0"/>
          <w:numId w:val="13"/>
        </w:numPr>
      </w:pPr>
      <w:r w:rsidRPr="001D2316">
        <w:t>How much of this project budget will be covered from your own budget?</w:t>
      </w:r>
    </w:p>
    <w:p w14:paraId="4401BDB4" w14:textId="77777777" w:rsidR="00875800" w:rsidRPr="001D2316" w:rsidRDefault="00875800" w:rsidP="00875800">
      <w:pPr>
        <w:pStyle w:val="ListNumber"/>
        <w:numPr>
          <w:ilvl w:val="0"/>
          <w:numId w:val="13"/>
        </w:numPr>
      </w:pPr>
      <w:r w:rsidRPr="001D2316">
        <w:t>To what other funding sources have you applied for support? What has been granted and from what organization?</w:t>
      </w:r>
    </w:p>
    <w:p w14:paraId="26A1D433" w14:textId="77777777" w:rsidR="009C694D" w:rsidRDefault="009C694D" w:rsidP="009C694D">
      <w:pPr>
        <w:pStyle w:val="ListNumber"/>
      </w:pPr>
      <w:r w:rsidRPr="001D2316">
        <w:t>How will you prepare this year to continue the project in the next year without the Convocation’s financial support (if applicable)?</w:t>
      </w:r>
    </w:p>
    <w:p w14:paraId="295667C5" w14:textId="08ABEE05" w:rsidR="009C694D" w:rsidRPr="001D2316" w:rsidRDefault="00E649D6" w:rsidP="00E649D6">
      <w:pPr>
        <w:pStyle w:val="ListNumber"/>
        <w:numPr>
          <w:ilvl w:val="0"/>
          <w:numId w:val="0"/>
        </w:numPr>
      </w:pPr>
      <w:r>
        <w:t xml:space="preserve">N.B.: Grant applicants must (1) have submitted their </w:t>
      </w:r>
      <w:r w:rsidR="009C694D">
        <w:t xml:space="preserve">Parochial Report for </w:t>
      </w:r>
      <w:r>
        <w:t>2022; (2)</w:t>
      </w:r>
      <w:r w:rsidR="009C694D">
        <w:t xml:space="preserve"> attach your year-to-date statement for the current year to this request</w:t>
      </w:r>
      <w:r>
        <w:t xml:space="preserve">; and (3) </w:t>
      </w:r>
      <w:r w:rsidR="009C694D">
        <w:t xml:space="preserve">have submitted </w:t>
      </w:r>
      <w:r>
        <w:t xml:space="preserve">by November 15, 2023 </w:t>
      </w:r>
      <w:r w:rsidR="009C694D">
        <w:t>your Grant Expenditure Report and Grant Project Learning Report</w:t>
      </w:r>
      <w:r>
        <w:t>, if you received a grant for 2023.</w:t>
      </w:r>
    </w:p>
    <w:sectPr w:rsidR="009C694D" w:rsidRPr="001D2316" w:rsidSect="00E649D6">
      <w:headerReference w:type="default" r:id="rId11"/>
      <w:footerReference w:type="default" r:id="rId12"/>
      <w:pgSz w:w="11909" w:h="16834" w:code="9"/>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3CE7" w14:textId="77777777" w:rsidR="00D96CE5" w:rsidRDefault="00D96CE5">
      <w:pPr>
        <w:spacing w:after="0"/>
      </w:pPr>
      <w:r>
        <w:separator/>
      </w:r>
    </w:p>
  </w:endnote>
  <w:endnote w:type="continuationSeparator" w:id="0">
    <w:p w14:paraId="3BAEDCC6" w14:textId="77777777" w:rsidR="00D96CE5" w:rsidRDefault="00D96C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Caslon">
    <w:altName w:val="Calibri"/>
    <w:panose1 w:val="0205050205050A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3E1" w14:textId="77777777" w:rsidR="009C694D" w:rsidRPr="00AF5153" w:rsidRDefault="009C694D">
    <w:pPr>
      <w:pStyle w:val="Footer"/>
      <w:rPr>
        <w:lang w:val="fr-CH"/>
      </w:rPr>
    </w:pPr>
    <w:r>
      <w:rPr>
        <w:lang w:val="fr-CH"/>
      </w:rPr>
      <w:tab/>
    </w:r>
    <w:r>
      <w:rPr>
        <w:lang w:val="fr-CH"/>
      </w:rPr>
      <w:tab/>
      <w:t xml:space="preserve">Page </w:t>
    </w:r>
    <w:r>
      <w:rPr>
        <w:rStyle w:val="PageNumber"/>
      </w:rPr>
      <w:fldChar w:fldCharType="begin"/>
    </w:r>
    <w:r>
      <w:rPr>
        <w:rStyle w:val="PageNumber"/>
      </w:rPr>
      <w:instrText xml:space="preserve"> </w:instrText>
    </w:r>
    <w:r w:rsidR="00747204">
      <w:rPr>
        <w:rStyle w:val="PageNumber"/>
      </w:rPr>
      <w:instrText>PAGE</w:instrText>
    </w:r>
    <w:r>
      <w:rPr>
        <w:rStyle w:val="PageNumber"/>
      </w:rPr>
      <w:instrText xml:space="preserve"> </w:instrText>
    </w:r>
    <w:r>
      <w:rPr>
        <w:rStyle w:val="PageNumber"/>
      </w:rPr>
      <w:fldChar w:fldCharType="separate"/>
    </w:r>
    <w:r w:rsidR="002144C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0F8F" w14:textId="77777777" w:rsidR="00D96CE5" w:rsidRDefault="00D96CE5">
      <w:pPr>
        <w:spacing w:after="0"/>
      </w:pPr>
      <w:r>
        <w:separator/>
      </w:r>
    </w:p>
  </w:footnote>
  <w:footnote w:type="continuationSeparator" w:id="0">
    <w:p w14:paraId="3C4AA1D0" w14:textId="77777777" w:rsidR="00D96CE5" w:rsidRDefault="00D96C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032E" w14:textId="092CEC93" w:rsidR="005B60C2" w:rsidRDefault="009C694D" w:rsidP="005B60C2">
    <w:pPr>
      <w:pStyle w:val="Header"/>
      <w:tabs>
        <w:tab w:val="clear" w:pos="8323"/>
        <w:tab w:val="right" w:pos="8309"/>
      </w:tabs>
    </w:pPr>
    <w:r>
      <w:rPr>
        <w:lang w:val="fr-CH"/>
      </w:rPr>
      <w:tab/>
    </w:r>
    <w:r w:rsidR="005B60C2">
      <w:rPr>
        <w:lang w:val="fr-CH"/>
      </w:rPr>
      <w:tab/>
    </w:r>
    <w:r w:rsidR="00EC5F53">
      <w:t>General Grant Application/</w:t>
    </w:r>
    <w:r w:rsidR="004650AE">
      <w:t>V</w:t>
    </w:r>
    <w:r w:rsidR="005B60C2">
      <w:t>.</w:t>
    </w:r>
    <w:r w:rsidR="004650AE">
      <w:t xml:space="preserve"> </w:t>
    </w:r>
    <w:r w:rsidR="005B60C2">
      <w:t>202</w:t>
    </w:r>
    <w:r w:rsidR="00EC5F53">
      <w:t>4</w:t>
    </w:r>
  </w:p>
  <w:p w14:paraId="02A45D1C" w14:textId="3D322389" w:rsidR="009C694D" w:rsidRPr="005B60C2" w:rsidRDefault="005B60C2">
    <w:pPr>
      <w:pStyle w:val="Header"/>
    </w:pPr>
    <w: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A84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72DF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8ED4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F4FC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FAA2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540A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06A4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8C73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9295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CEB3C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25853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8875E0"/>
    <w:multiLevelType w:val="hybridMultilevel"/>
    <w:tmpl w:val="A770FA7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2D8161C"/>
    <w:multiLevelType w:val="hybridMultilevel"/>
    <w:tmpl w:val="2BB62F12"/>
    <w:lvl w:ilvl="0" w:tplc="11E26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2396299">
    <w:abstractNumId w:val="11"/>
  </w:num>
  <w:num w:numId="2" w16cid:durableId="2143420885">
    <w:abstractNumId w:val="10"/>
  </w:num>
  <w:num w:numId="3" w16cid:durableId="144856762">
    <w:abstractNumId w:val="8"/>
  </w:num>
  <w:num w:numId="4" w16cid:durableId="341129871">
    <w:abstractNumId w:val="7"/>
  </w:num>
  <w:num w:numId="5" w16cid:durableId="601761532">
    <w:abstractNumId w:val="6"/>
  </w:num>
  <w:num w:numId="6" w16cid:durableId="1181745799">
    <w:abstractNumId w:val="5"/>
  </w:num>
  <w:num w:numId="7" w16cid:durableId="1624771125">
    <w:abstractNumId w:val="9"/>
  </w:num>
  <w:num w:numId="8" w16cid:durableId="2050757410">
    <w:abstractNumId w:val="4"/>
  </w:num>
  <w:num w:numId="9" w16cid:durableId="178857570">
    <w:abstractNumId w:val="3"/>
  </w:num>
  <w:num w:numId="10" w16cid:durableId="1444495793">
    <w:abstractNumId w:val="2"/>
  </w:num>
  <w:num w:numId="11" w16cid:durableId="799735825">
    <w:abstractNumId w:val="1"/>
  </w:num>
  <w:num w:numId="12" w16cid:durableId="2014065761">
    <w:abstractNumId w:val="0"/>
  </w:num>
  <w:num w:numId="13" w16cid:durableId="16954185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CF"/>
    <w:rsid w:val="00052A46"/>
    <w:rsid w:val="000F15E8"/>
    <w:rsid w:val="00103FAD"/>
    <w:rsid w:val="00193E87"/>
    <w:rsid w:val="001E5AE5"/>
    <w:rsid w:val="0020411D"/>
    <w:rsid w:val="002144CB"/>
    <w:rsid w:val="00217993"/>
    <w:rsid w:val="0025539E"/>
    <w:rsid w:val="0026652D"/>
    <w:rsid w:val="002926B3"/>
    <w:rsid w:val="00364C90"/>
    <w:rsid w:val="004320E9"/>
    <w:rsid w:val="004650AE"/>
    <w:rsid w:val="00497AB0"/>
    <w:rsid w:val="004A66C3"/>
    <w:rsid w:val="00536F1A"/>
    <w:rsid w:val="00570D53"/>
    <w:rsid w:val="005A3871"/>
    <w:rsid w:val="005B60C2"/>
    <w:rsid w:val="006F5595"/>
    <w:rsid w:val="0070042F"/>
    <w:rsid w:val="00747204"/>
    <w:rsid w:val="0079160C"/>
    <w:rsid w:val="007A2AB0"/>
    <w:rsid w:val="008525E9"/>
    <w:rsid w:val="00865561"/>
    <w:rsid w:val="00875800"/>
    <w:rsid w:val="00920BEB"/>
    <w:rsid w:val="009628DA"/>
    <w:rsid w:val="009C694D"/>
    <w:rsid w:val="009D2EC8"/>
    <w:rsid w:val="009F511F"/>
    <w:rsid w:val="00A31288"/>
    <w:rsid w:val="00A921F1"/>
    <w:rsid w:val="00AA0E9F"/>
    <w:rsid w:val="00BA7C44"/>
    <w:rsid w:val="00C0739C"/>
    <w:rsid w:val="00C42B4F"/>
    <w:rsid w:val="00C62ACF"/>
    <w:rsid w:val="00C8665F"/>
    <w:rsid w:val="00CB0E7D"/>
    <w:rsid w:val="00CD3FFA"/>
    <w:rsid w:val="00D1136C"/>
    <w:rsid w:val="00D80AE9"/>
    <w:rsid w:val="00D95950"/>
    <w:rsid w:val="00D96CE5"/>
    <w:rsid w:val="00DA28F7"/>
    <w:rsid w:val="00DD3E0E"/>
    <w:rsid w:val="00E40829"/>
    <w:rsid w:val="00E649D6"/>
    <w:rsid w:val="00E93554"/>
    <w:rsid w:val="00EC5F53"/>
    <w:rsid w:val="00EF3F7B"/>
    <w:rsid w:val="00F664E4"/>
    <w:rsid w:val="00F67A10"/>
    <w:rsid w:val="00F80C17"/>
    <w:rsid w:val="00FC2BF7"/>
    <w:rsid w:val="00FE2C52"/>
    <w:rsid w:val="00FF65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7FF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2316"/>
    <w:pPr>
      <w:spacing w:after="120"/>
    </w:pPr>
    <w:rPr>
      <w:szCs w:val="24"/>
      <w:lang w:val="en-US" w:eastAsia="en-US"/>
    </w:rPr>
  </w:style>
  <w:style w:type="paragraph" w:styleId="Heading1">
    <w:name w:val="heading 1"/>
    <w:basedOn w:val="Normal"/>
    <w:next w:val="Normal"/>
    <w:qFormat/>
    <w:rsid w:val="001D2316"/>
    <w:pPr>
      <w:keepNext/>
      <w:spacing w:after="0"/>
      <w:jc w:val="right"/>
      <w:outlineLvl w:val="0"/>
    </w:pPr>
    <w:rPr>
      <w:rFonts w:ascii="Arial" w:hAnsi="Arial" w:cs="Arial"/>
      <w:b/>
      <w:bCs/>
      <w:kern w:val="32"/>
      <w:sz w:val="28"/>
      <w:szCs w:val="32"/>
    </w:rPr>
  </w:style>
  <w:style w:type="paragraph" w:styleId="Heading2">
    <w:name w:val="heading 2"/>
    <w:basedOn w:val="Normal"/>
    <w:next w:val="Normal"/>
    <w:qFormat/>
    <w:rsid w:val="001D2316"/>
    <w:pPr>
      <w:keepNext/>
      <w:spacing w:after="180"/>
      <w:jc w:val="center"/>
      <w:outlineLvl w:val="1"/>
    </w:pPr>
    <w:rPr>
      <w:rFonts w:ascii="Arial"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316"/>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2E83"/>
    <w:pPr>
      <w:numPr>
        <w:numId w:val="7"/>
      </w:numPr>
    </w:pPr>
  </w:style>
  <w:style w:type="character" w:styleId="Hyperlink">
    <w:name w:val="Hyperlink"/>
    <w:rsid w:val="003C2E83"/>
    <w:rPr>
      <w:color w:val="0000FF"/>
      <w:u w:val="single"/>
    </w:rPr>
  </w:style>
  <w:style w:type="paragraph" w:styleId="Header">
    <w:name w:val="header"/>
    <w:basedOn w:val="Normal"/>
    <w:rsid w:val="003A3D68"/>
    <w:pPr>
      <w:tabs>
        <w:tab w:val="center" w:pos="4320"/>
        <w:tab w:val="right" w:pos="8323"/>
      </w:tabs>
      <w:spacing w:after="0"/>
    </w:pPr>
    <w:rPr>
      <w:rFonts w:ascii="Arial Narrow" w:hAnsi="Arial Narrow"/>
      <w:sz w:val="16"/>
    </w:rPr>
  </w:style>
  <w:style w:type="paragraph" w:styleId="Footer">
    <w:name w:val="footer"/>
    <w:basedOn w:val="Normal"/>
    <w:rsid w:val="00AF5153"/>
    <w:pPr>
      <w:tabs>
        <w:tab w:val="center" w:pos="4320"/>
        <w:tab w:val="right" w:pos="8323"/>
      </w:tabs>
    </w:pPr>
    <w:rPr>
      <w:rFonts w:ascii="Arial Narrow" w:hAnsi="Arial Narrow"/>
      <w:sz w:val="16"/>
    </w:rPr>
  </w:style>
  <w:style w:type="character" w:styleId="PageNumber">
    <w:name w:val="page number"/>
    <w:basedOn w:val="DefaultParagraphFont"/>
    <w:rsid w:val="00AF5153"/>
  </w:style>
  <w:style w:type="character" w:styleId="UnresolvedMention">
    <w:name w:val="Unresolved Mention"/>
    <w:basedOn w:val="DefaultParagraphFont"/>
    <w:uiPriority w:val="99"/>
    <w:rsid w:val="0070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tec-europ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forms/d/e/1FAIpQLSfCp3Agh1kRA5rZXQHHdsDRD7-Iz2qv-HgJHdEwOJrAxpDlxw/viewform" TargetMode="External"/><Relationship Id="rId4" Type="http://schemas.openxmlformats.org/officeDocument/2006/relationships/webSettings" Target="webSettings.xml"/><Relationship Id="rId9" Type="http://schemas.openxmlformats.org/officeDocument/2006/relationships/hyperlink" Target="mailto:accounts@tec-europe.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Convocation of</vt:lpstr>
    </vt:vector>
  </TitlesOfParts>
  <Company/>
  <LinksUpToDate>false</LinksUpToDate>
  <CharactersWithSpaces>2643</CharactersWithSpaces>
  <SharedDoc>false</SharedDoc>
  <HLinks>
    <vt:vector size="12" baseType="variant">
      <vt:variant>
        <vt:i4>7798796</vt:i4>
      </vt:variant>
      <vt:variant>
        <vt:i4>0</vt:i4>
      </vt:variant>
      <vt:variant>
        <vt:i4>0</vt:i4>
      </vt:variant>
      <vt:variant>
        <vt:i4>5</vt:i4>
      </vt:variant>
      <vt:variant>
        <vt:lpwstr>mailto:office@tec-europe.org</vt:lpwstr>
      </vt:variant>
      <vt:variant>
        <vt:lpwstr/>
      </vt:variant>
      <vt:variant>
        <vt:i4>2359347</vt:i4>
      </vt:variant>
      <vt:variant>
        <vt:i4>-1</vt:i4>
      </vt:variant>
      <vt:variant>
        <vt:i4>1027</vt:i4>
      </vt:variant>
      <vt:variant>
        <vt:i4>1</vt:i4>
      </vt:variant>
      <vt:variant>
        <vt:lpwstr>Logo Episcopal Church Europe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Convocation of</dc:title>
  <dc:subject/>
  <dc:creator>Helena</dc:creator>
  <cp:keywords/>
  <cp:lastModifiedBy>Mark Edington</cp:lastModifiedBy>
  <cp:revision>6</cp:revision>
  <dcterms:created xsi:type="dcterms:W3CDTF">2023-10-24T15:57:00Z</dcterms:created>
  <dcterms:modified xsi:type="dcterms:W3CDTF">2023-10-25T05:16:00Z</dcterms:modified>
</cp:coreProperties>
</file>