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Bishop’s Letter of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Name of Applicant: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Name of Congregation: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Name of Diocese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Title of Project:</w:t>
      </w:r>
    </w:p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Has this project been screened within your diocese, according to your internal processes?</w:t>
      </w:r>
    </w:p>
    <w:p w:rsidR="00000000" w:rsidDel="00000000" w:rsidP="00000000" w:rsidRDefault="00000000" w:rsidRPr="00000000" w14:paraId="0000000C">
      <w:pPr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Yes</w:t>
        <w:tab/>
        <w:tab/>
        <w:tab/>
        <w:t xml:space="preserve">☐ No</w:t>
      </w:r>
    </w:p>
    <w:p w:rsidR="00000000" w:rsidDel="00000000" w:rsidP="00000000" w:rsidRDefault="00000000" w:rsidRPr="00000000" w14:paraId="0000000E">
      <w:pPr>
        <w:pStyle w:val="Heading2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COMMENTS FROM THE BISHOP</w:t>
      </w:r>
    </w:p>
    <w:p w:rsidR="00000000" w:rsidDel="00000000" w:rsidP="00000000" w:rsidRDefault="00000000" w:rsidRPr="00000000" w14:paraId="00000010">
      <w:pPr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What excites you most about this project?</w:t>
      </w:r>
    </w:p>
    <w:p w:rsidR="00000000" w:rsidDel="00000000" w:rsidP="00000000" w:rsidRDefault="00000000" w:rsidRPr="00000000" w14:paraId="0000001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How does this project strengthen the mission of reconciliation within this congregation’s diocese?</w:t>
      </w:r>
    </w:p>
    <w:p w:rsidR="00000000" w:rsidDel="00000000" w:rsidP="00000000" w:rsidRDefault="00000000" w:rsidRPr="00000000" w14:paraId="0000001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Is there anything else you’d like the Review Committee to know about this project or congregation?</w:t>
      </w:r>
    </w:p>
    <w:p w:rsidR="00000000" w:rsidDel="00000000" w:rsidP="00000000" w:rsidRDefault="00000000" w:rsidRPr="00000000" w14:paraId="00000018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SIGNATURE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Bishop’s Full Name: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Date of Signature:</w:t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12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Bishop’s Signature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8505E9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8505E9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505E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505E9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8505E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294C0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6XMX8UmONOovcBg9PlhIOcRrA==">CgMxLjA4AHIhMVVDM2wxLXNLMGV3clNvWkJwWkxNMjVvelBwTE1sY01a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2022-11-19T11:36:00Z</dcterms:created>
  <dc:creator>Maleah Rios</dc:creator>
</cp:coreProperties>
</file>