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49442" w14:textId="77777777" w:rsidR="004B605D" w:rsidRDefault="004B605D">
      <w:pPr>
        <w:pStyle w:val="Heading1"/>
        <w:keepNext w:val="0"/>
        <w:keepLines w:val="0"/>
        <w:spacing w:before="0" w:after="0"/>
        <w:jc w:val="center"/>
        <w:rPr>
          <w:rFonts w:ascii="Calibri" w:eastAsia="Calibri" w:hAnsi="Calibri" w:cs="Calibri"/>
        </w:rPr>
      </w:pPr>
      <w:bookmarkStart w:id="0" w:name="_heading=h.d9rbl489guhh" w:colFirst="0" w:colLast="0"/>
      <w:bookmarkEnd w:id="0"/>
    </w:p>
    <w:p w14:paraId="39349443" w14:textId="77777777" w:rsidR="004B605D" w:rsidRDefault="00000000">
      <w:pPr>
        <w:pStyle w:val="Heading1"/>
        <w:keepNext w:val="0"/>
        <w:keepLines w:val="0"/>
        <w:spacing w:before="0" w:after="0"/>
        <w:jc w:val="center"/>
        <w:rPr>
          <w:rFonts w:ascii="Calibri" w:eastAsia="Calibri" w:hAnsi="Calibri" w:cs="Calibri"/>
          <w:color w:val="000000"/>
        </w:rPr>
      </w:pPr>
      <w:bookmarkStart w:id="1" w:name="_heading=h.4n49i3m1acuc" w:colFirst="0" w:colLast="0"/>
      <w:bookmarkEnd w:id="1"/>
      <w:r>
        <w:rPr>
          <w:rFonts w:ascii="Calibri" w:eastAsia="Calibri" w:hAnsi="Calibri" w:cs="Calibri"/>
          <w:color w:val="000000"/>
        </w:rPr>
        <w:t>Convocation Refugee Grant Program</w:t>
      </w:r>
    </w:p>
    <w:p w14:paraId="39349444" w14:textId="77777777" w:rsidR="004B605D" w:rsidRDefault="00000000">
      <w:pPr>
        <w:pStyle w:val="Heading1"/>
        <w:keepNext w:val="0"/>
        <w:keepLines w:val="0"/>
        <w:spacing w:before="0" w:after="0"/>
        <w:jc w:val="center"/>
        <w:rPr>
          <w:rFonts w:ascii="Calibri" w:eastAsia="Calibri" w:hAnsi="Calibri" w:cs="Calibri"/>
          <w:color w:val="000000"/>
        </w:rPr>
      </w:pPr>
      <w:bookmarkStart w:id="2" w:name="_heading=h.nqnxsdqykkih" w:colFirst="0" w:colLast="0"/>
      <w:bookmarkEnd w:id="2"/>
      <w:r>
        <w:rPr>
          <w:rFonts w:ascii="Calibri" w:eastAsia="Calibri" w:hAnsi="Calibri" w:cs="Calibri"/>
          <w:color w:val="000000"/>
        </w:rPr>
        <w:t>Welcoming &amp; Walking with Refugees</w:t>
      </w:r>
    </w:p>
    <w:p w14:paraId="39349445" w14:textId="77777777" w:rsidR="004B605D" w:rsidRDefault="004B605D">
      <w:pPr>
        <w:pStyle w:val="Heading1"/>
        <w:keepNext w:val="0"/>
        <w:keepLines w:val="0"/>
        <w:spacing w:before="0" w:after="0"/>
        <w:jc w:val="center"/>
        <w:rPr>
          <w:rFonts w:ascii="Calibri" w:eastAsia="Calibri" w:hAnsi="Calibri" w:cs="Calibri"/>
          <w:color w:val="000000"/>
          <w:sz w:val="28"/>
          <w:szCs w:val="28"/>
        </w:rPr>
      </w:pPr>
      <w:bookmarkStart w:id="3" w:name="_heading=h.8rnkv7gnt8cl" w:colFirst="0" w:colLast="0"/>
      <w:bookmarkEnd w:id="3"/>
    </w:p>
    <w:p w14:paraId="39349446" w14:textId="77777777" w:rsidR="004B605D" w:rsidRDefault="00000000">
      <w:pPr>
        <w:pStyle w:val="Heading1"/>
        <w:keepNext w:val="0"/>
        <w:keepLines w:val="0"/>
        <w:spacing w:before="0" w:after="0"/>
        <w:jc w:val="center"/>
        <w:rPr>
          <w:rFonts w:ascii="Calibri" w:eastAsia="Calibri" w:hAnsi="Calibri" w:cs="Calibri"/>
          <w:b w:val="0"/>
          <w:color w:val="000000"/>
        </w:rPr>
      </w:pPr>
      <w:bookmarkStart w:id="4" w:name="_heading=h.oupad0apsbeh" w:colFirst="0" w:colLast="0"/>
      <w:bookmarkEnd w:id="4"/>
      <w:r>
        <w:rPr>
          <w:rFonts w:ascii="Calibri" w:eastAsia="Calibri" w:hAnsi="Calibri" w:cs="Calibri"/>
          <w:b w:val="0"/>
          <w:color w:val="000000"/>
        </w:rPr>
        <w:t xml:space="preserve">Quarterly Report </w:t>
      </w:r>
    </w:p>
    <w:p w14:paraId="39349447" w14:textId="77777777" w:rsidR="004B605D" w:rsidRDefault="004B605D">
      <w:pPr>
        <w:pBdr>
          <w:top w:val="nil"/>
          <w:left w:val="nil"/>
          <w:bottom w:val="nil"/>
          <w:right w:val="nil"/>
          <w:between w:val="nil"/>
        </w:pBdr>
        <w:jc w:val="center"/>
        <w:rPr>
          <w:rFonts w:ascii="Calibri" w:eastAsia="Calibri" w:hAnsi="Calibri" w:cs="Calibri"/>
          <w:color w:val="000000"/>
          <w:sz w:val="28"/>
          <w:szCs w:val="28"/>
        </w:rPr>
      </w:pPr>
    </w:p>
    <w:p w14:paraId="39349448" w14:textId="77777777" w:rsidR="004B605D"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color w:val="000000"/>
          <w:sz w:val="28"/>
          <w:szCs w:val="28"/>
        </w:rPr>
        <w:t xml:space="preserve">Please email to </w:t>
      </w:r>
      <w:r>
        <w:rPr>
          <w:rFonts w:ascii="Calibri" w:eastAsia="Calibri" w:hAnsi="Calibri" w:cs="Calibri"/>
          <w:b/>
          <w:color w:val="000000"/>
          <w:sz w:val="28"/>
          <w:szCs w:val="28"/>
        </w:rPr>
        <w:t>welcomegrant</w:t>
      </w:r>
      <w:hyperlink r:id="rId6">
        <w:r>
          <w:rPr>
            <w:rFonts w:ascii="Calibri" w:eastAsia="Calibri" w:hAnsi="Calibri" w:cs="Calibri"/>
            <w:b/>
            <w:color w:val="000000"/>
            <w:sz w:val="28"/>
            <w:szCs w:val="28"/>
            <w:u w:val="single"/>
          </w:rPr>
          <w:t>@</w:t>
        </w:r>
      </w:hyperlink>
      <w:hyperlink r:id="rId7">
        <w:r>
          <w:rPr>
            <w:rFonts w:ascii="Calibri" w:eastAsia="Calibri" w:hAnsi="Calibri" w:cs="Calibri"/>
            <w:b/>
            <w:sz w:val="28"/>
            <w:szCs w:val="28"/>
            <w:u w:val="single"/>
          </w:rPr>
          <w:t>episcopal</w:t>
        </w:r>
      </w:hyperlink>
      <w:hyperlink r:id="rId8">
        <w:r>
          <w:rPr>
            <w:rFonts w:ascii="Calibri" w:eastAsia="Calibri" w:hAnsi="Calibri" w:cs="Calibri"/>
            <w:b/>
            <w:color w:val="000000"/>
            <w:sz w:val="28"/>
            <w:szCs w:val="28"/>
            <w:u w:val="single"/>
          </w:rPr>
          <w:t>europe.org</w:t>
        </w:r>
      </w:hyperlink>
    </w:p>
    <w:p w14:paraId="39349449" w14:textId="77777777" w:rsidR="004B605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 xml:space="preserve"> and c</w:t>
      </w:r>
      <w:r>
        <w:rPr>
          <w:rFonts w:ascii="Calibri" w:eastAsia="Calibri" w:hAnsi="Calibri" w:cs="Calibri"/>
          <w:sz w:val="28"/>
          <w:szCs w:val="28"/>
        </w:rPr>
        <w:t>opy</w:t>
      </w:r>
      <w:r>
        <w:rPr>
          <w:rFonts w:ascii="Calibri" w:eastAsia="Calibri" w:hAnsi="Calibri" w:cs="Calibri"/>
          <w:color w:val="000000"/>
          <w:sz w:val="28"/>
          <w:szCs w:val="28"/>
        </w:rPr>
        <w:t xml:space="preserve"> to </w:t>
      </w:r>
      <w:r>
        <w:rPr>
          <w:rFonts w:ascii="Calibri" w:eastAsia="Calibri" w:hAnsi="Calibri" w:cs="Calibri"/>
          <w:b/>
          <w:sz w:val="28"/>
          <w:szCs w:val="28"/>
        </w:rPr>
        <w:t>sheepe</w:t>
      </w:r>
      <w:hyperlink r:id="rId9">
        <w:r>
          <w:rPr>
            <w:rFonts w:ascii="Calibri" w:eastAsia="Calibri" w:hAnsi="Calibri" w:cs="Calibri"/>
            <w:b/>
            <w:color w:val="000000"/>
            <w:sz w:val="28"/>
            <w:szCs w:val="28"/>
            <w:u w:val="single"/>
          </w:rPr>
          <w:t>@</w:t>
        </w:r>
      </w:hyperlink>
      <w:hyperlink r:id="rId10">
        <w:r>
          <w:rPr>
            <w:rFonts w:ascii="Calibri" w:eastAsia="Calibri" w:hAnsi="Calibri" w:cs="Calibri"/>
            <w:b/>
            <w:sz w:val="28"/>
            <w:szCs w:val="28"/>
            <w:u w:val="single"/>
          </w:rPr>
          <w:t>episcopal</w:t>
        </w:r>
      </w:hyperlink>
      <w:hyperlink r:id="rId11">
        <w:r>
          <w:rPr>
            <w:rFonts w:ascii="Calibri" w:eastAsia="Calibri" w:hAnsi="Calibri" w:cs="Calibri"/>
            <w:b/>
            <w:color w:val="000000"/>
            <w:sz w:val="28"/>
            <w:szCs w:val="28"/>
            <w:u w:val="single"/>
          </w:rPr>
          <w:t>europe.org</w:t>
        </w:r>
      </w:hyperlink>
    </w:p>
    <w:p w14:paraId="3934944A" w14:textId="77777777" w:rsidR="004B605D" w:rsidRDefault="004B605D">
      <w:pPr>
        <w:pBdr>
          <w:top w:val="nil"/>
          <w:left w:val="nil"/>
          <w:bottom w:val="nil"/>
          <w:right w:val="nil"/>
          <w:between w:val="nil"/>
        </w:pBdr>
        <w:jc w:val="center"/>
        <w:rPr>
          <w:rFonts w:ascii="Calibri" w:eastAsia="Calibri" w:hAnsi="Calibri" w:cs="Calibri"/>
          <w:color w:val="000000"/>
          <w:sz w:val="28"/>
          <w:szCs w:val="28"/>
        </w:rPr>
      </w:pPr>
    </w:p>
    <w:p w14:paraId="3934944B" w14:textId="77777777" w:rsidR="004B605D" w:rsidRDefault="00000000">
      <w:pPr>
        <w:pBdr>
          <w:top w:val="nil"/>
          <w:left w:val="nil"/>
          <w:bottom w:val="nil"/>
          <w:right w:val="nil"/>
          <w:between w:val="nil"/>
        </w:pBdr>
        <w:jc w:val="both"/>
        <w:rPr>
          <w:rFonts w:ascii="Calibri" w:eastAsia="Calibri" w:hAnsi="Calibri" w:cs="Calibri"/>
          <w:b/>
          <w:color w:val="000000"/>
          <w:sz w:val="28"/>
          <w:szCs w:val="28"/>
        </w:rPr>
      </w:pPr>
      <w:r>
        <w:rPr>
          <w:rFonts w:ascii="Calibri" w:eastAsia="Calibri" w:hAnsi="Calibri" w:cs="Calibri"/>
          <w:color w:val="000000"/>
          <w:sz w:val="28"/>
          <w:szCs w:val="28"/>
        </w:rPr>
        <w:t>Grantees are asked to submit four reports during each yearly funding cycle. No matter when the start of the project is, the deadlines for such reports are:</w:t>
      </w:r>
      <w:r>
        <w:rPr>
          <w:rFonts w:ascii="Calibri" w:eastAsia="Calibri" w:hAnsi="Calibri" w:cs="Calibri"/>
          <w:b/>
          <w:color w:val="000000"/>
          <w:sz w:val="28"/>
          <w:szCs w:val="28"/>
        </w:rPr>
        <w:t xml:space="preserve"> </w:t>
      </w:r>
    </w:p>
    <w:p w14:paraId="3934944C" w14:textId="77777777" w:rsidR="004B605D" w:rsidRDefault="004B605D">
      <w:pPr>
        <w:pBdr>
          <w:top w:val="nil"/>
          <w:left w:val="nil"/>
          <w:bottom w:val="nil"/>
          <w:right w:val="nil"/>
          <w:between w:val="nil"/>
        </w:pBdr>
        <w:jc w:val="both"/>
        <w:rPr>
          <w:rFonts w:ascii="Calibri" w:eastAsia="Calibri" w:hAnsi="Calibri" w:cs="Calibri"/>
          <w:b/>
          <w:color w:val="000000"/>
          <w:sz w:val="28"/>
          <w:szCs w:val="28"/>
        </w:rPr>
      </w:pPr>
    </w:p>
    <w:p w14:paraId="3934944D" w14:textId="77777777" w:rsidR="004B605D" w:rsidRDefault="00000000">
      <w:pPr>
        <w:pBdr>
          <w:top w:val="nil"/>
          <w:left w:val="nil"/>
          <w:bottom w:val="nil"/>
          <w:right w:val="nil"/>
          <w:between w:val="nil"/>
        </w:pBdr>
        <w:jc w:val="both"/>
        <w:rPr>
          <w:rFonts w:ascii="Calibri" w:eastAsia="Calibri" w:hAnsi="Calibri" w:cs="Calibri"/>
          <w:b/>
          <w:color w:val="000000"/>
          <w:sz w:val="28"/>
          <w:szCs w:val="28"/>
        </w:rPr>
      </w:pPr>
      <w:r>
        <w:rPr>
          <w:rFonts w:ascii="Calibri" w:eastAsia="Calibri" w:hAnsi="Calibri" w:cs="Calibri"/>
          <w:b/>
          <w:color w:val="000000"/>
          <w:sz w:val="28"/>
          <w:szCs w:val="28"/>
        </w:rPr>
        <w:t xml:space="preserve">March 31 </w:t>
      </w:r>
    </w:p>
    <w:p w14:paraId="3934944E" w14:textId="77777777" w:rsidR="004B605D" w:rsidRDefault="00000000">
      <w:pPr>
        <w:pBdr>
          <w:top w:val="nil"/>
          <w:left w:val="nil"/>
          <w:bottom w:val="nil"/>
          <w:right w:val="nil"/>
          <w:between w:val="nil"/>
        </w:pBdr>
        <w:jc w:val="both"/>
        <w:rPr>
          <w:rFonts w:ascii="Calibri" w:eastAsia="Calibri" w:hAnsi="Calibri" w:cs="Calibri"/>
          <w:b/>
          <w:color w:val="000000"/>
          <w:sz w:val="28"/>
          <w:szCs w:val="28"/>
        </w:rPr>
      </w:pPr>
      <w:r>
        <w:rPr>
          <w:rFonts w:ascii="Calibri" w:eastAsia="Calibri" w:hAnsi="Calibri" w:cs="Calibri"/>
          <w:b/>
          <w:color w:val="000000"/>
          <w:sz w:val="28"/>
          <w:szCs w:val="28"/>
        </w:rPr>
        <w:t xml:space="preserve">June 30 </w:t>
      </w:r>
    </w:p>
    <w:p w14:paraId="3934944F" w14:textId="77777777" w:rsidR="004B605D" w:rsidRDefault="00000000">
      <w:pPr>
        <w:pBdr>
          <w:top w:val="nil"/>
          <w:left w:val="nil"/>
          <w:bottom w:val="nil"/>
          <w:right w:val="nil"/>
          <w:between w:val="nil"/>
        </w:pBdr>
        <w:jc w:val="both"/>
        <w:rPr>
          <w:rFonts w:ascii="Calibri" w:eastAsia="Calibri" w:hAnsi="Calibri" w:cs="Calibri"/>
          <w:b/>
          <w:color w:val="000000"/>
          <w:sz w:val="28"/>
          <w:szCs w:val="28"/>
        </w:rPr>
      </w:pPr>
      <w:r>
        <w:rPr>
          <w:rFonts w:ascii="Calibri" w:eastAsia="Calibri" w:hAnsi="Calibri" w:cs="Calibri"/>
          <w:b/>
          <w:color w:val="000000"/>
          <w:sz w:val="28"/>
          <w:szCs w:val="28"/>
        </w:rPr>
        <w:t xml:space="preserve">September 30 </w:t>
      </w:r>
    </w:p>
    <w:p w14:paraId="39349450" w14:textId="77777777" w:rsidR="004B605D"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b/>
          <w:color w:val="000000"/>
          <w:sz w:val="28"/>
          <w:szCs w:val="28"/>
        </w:rPr>
        <w:t>December 31</w:t>
      </w:r>
    </w:p>
    <w:p w14:paraId="39349451" w14:textId="77777777" w:rsidR="004B605D" w:rsidRDefault="004B605D">
      <w:pPr>
        <w:pBdr>
          <w:top w:val="nil"/>
          <w:left w:val="nil"/>
          <w:bottom w:val="nil"/>
          <w:right w:val="nil"/>
          <w:between w:val="nil"/>
        </w:pBdr>
        <w:jc w:val="both"/>
        <w:rPr>
          <w:rFonts w:ascii="Calibri" w:eastAsia="Calibri" w:hAnsi="Calibri" w:cs="Calibri"/>
          <w:color w:val="000000"/>
          <w:sz w:val="28"/>
          <w:szCs w:val="28"/>
        </w:rPr>
      </w:pPr>
    </w:p>
    <w:p w14:paraId="39349452" w14:textId="77777777" w:rsidR="004B605D"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 xml:space="preserve">Although the deadlines fall at the end of these four months, </w:t>
      </w:r>
      <w:r>
        <w:rPr>
          <w:rFonts w:ascii="Calibri" w:eastAsia="Calibri" w:hAnsi="Calibri" w:cs="Calibri"/>
          <w:color w:val="000000"/>
          <w:sz w:val="28"/>
          <w:szCs w:val="28"/>
          <w:u w:val="single"/>
        </w:rPr>
        <w:t xml:space="preserve">we encourage everyone to find the right time before the deadline </w:t>
      </w:r>
      <w:r>
        <w:rPr>
          <w:rFonts w:ascii="Calibri" w:eastAsia="Calibri" w:hAnsi="Calibri" w:cs="Calibri"/>
          <w:color w:val="000000"/>
          <w:sz w:val="28"/>
          <w:szCs w:val="28"/>
        </w:rPr>
        <w:t xml:space="preserve">to submit the report on any day after the 15th of the reporting month. </w:t>
      </w:r>
    </w:p>
    <w:p w14:paraId="39349453" w14:textId="77777777" w:rsidR="004B605D" w:rsidRDefault="004B605D">
      <w:pPr>
        <w:pBdr>
          <w:top w:val="nil"/>
          <w:left w:val="nil"/>
          <w:bottom w:val="nil"/>
          <w:right w:val="nil"/>
          <w:between w:val="nil"/>
        </w:pBdr>
        <w:jc w:val="both"/>
        <w:rPr>
          <w:rFonts w:ascii="Calibri" w:eastAsia="Calibri" w:hAnsi="Calibri" w:cs="Calibri"/>
          <w:color w:val="000000"/>
          <w:sz w:val="28"/>
          <w:szCs w:val="28"/>
        </w:rPr>
      </w:pPr>
    </w:p>
    <w:p w14:paraId="39349454" w14:textId="77777777" w:rsidR="004B605D" w:rsidRDefault="00000000">
      <w:pPr>
        <w:ind w:left="720"/>
        <w:rPr>
          <w:rFonts w:ascii="Calibri" w:eastAsia="Calibri" w:hAnsi="Calibri" w:cs="Calibri"/>
          <w:color w:val="000000"/>
          <w:sz w:val="28"/>
          <w:szCs w:val="28"/>
        </w:rPr>
      </w:pPr>
      <w:r>
        <w:rPr>
          <w:rFonts w:ascii="Calibri" w:eastAsia="Calibri" w:hAnsi="Calibri" w:cs="Calibri"/>
          <w:b/>
          <w:color w:val="000000"/>
          <w:sz w:val="28"/>
          <w:szCs w:val="28"/>
        </w:rPr>
        <w:t>If the start of the project falls within 30 days of a reporting deadline, a quarterly report must be submitted. If on the other hand, project activities started less than 30 days before a quarterly deadline, the reporting is due in the following quarter.</w:t>
      </w:r>
    </w:p>
    <w:p w14:paraId="39349455" w14:textId="77777777" w:rsidR="004B605D" w:rsidRDefault="004B605D">
      <w:pPr>
        <w:pBdr>
          <w:top w:val="nil"/>
          <w:left w:val="nil"/>
          <w:bottom w:val="nil"/>
          <w:right w:val="nil"/>
          <w:between w:val="nil"/>
        </w:pBdr>
        <w:jc w:val="both"/>
        <w:rPr>
          <w:rFonts w:ascii="Calibri" w:eastAsia="Calibri" w:hAnsi="Calibri" w:cs="Calibri"/>
          <w:color w:val="000000"/>
          <w:sz w:val="28"/>
          <w:szCs w:val="28"/>
        </w:rPr>
      </w:pPr>
    </w:p>
    <w:p w14:paraId="39349456" w14:textId="77777777" w:rsidR="004B605D"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Quarterly reports are designed to inform the Convocation on the general progress of the project. Final reports are designed to enable the Convocation to learn more about the grantees’ context and strategy and for grantees to reflect on their work more in-depth. Therefore, we ask you to be as comprehensive as possible when the report refers to the closure of a project.</w:t>
      </w:r>
    </w:p>
    <w:p w14:paraId="39349457" w14:textId="77777777" w:rsidR="004B605D" w:rsidRDefault="004B605D">
      <w:pPr>
        <w:pBdr>
          <w:top w:val="nil"/>
          <w:left w:val="nil"/>
          <w:bottom w:val="nil"/>
          <w:right w:val="nil"/>
          <w:between w:val="nil"/>
        </w:pBdr>
        <w:jc w:val="both"/>
        <w:rPr>
          <w:rFonts w:ascii="Calibri" w:eastAsia="Calibri" w:hAnsi="Calibri" w:cs="Calibri"/>
          <w:color w:val="000000"/>
          <w:sz w:val="28"/>
          <w:szCs w:val="28"/>
        </w:rPr>
      </w:pPr>
    </w:p>
    <w:p w14:paraId="39349458" w14:textId="77777777" w:rsidR="004B605D" w:rsidRDefault="00000000">
      <w:pPr>
        <w:pBdr>
          <w:top w:val="nil"/>
          <w:left w:val="nil"/>
          <w:bottom w:val="nil"/>
          <w:right w:val="nil"/>
          <w:between w:val="nil"/>
        </w:pBdr>
        <w:jc w:val="both"/>
        <w:rPr>
          <w:rFonts w:ascii="Calibri" w:eastAsia="Calibri" w:hAnsi="Calibri" w:cs="Calibri"/>
          <w:color w:val="000000"/>
          <w:sz w:val="28"/>
          <w:szCs w:val="28"/>
        </w:rPr>
      </w:pPr>
      <w:r>
        <w:rPr>
          <w:rFonts w:ascii="Calibri" w:eastAsia="Calibri" w:hAnsi="Calibri" w:cs="Calibri"/>
          <w:color w:val="000000"/>
          <w:sz w:val="28"/>
          <w:szCs w:val="28"/>
        </w:rPr>
        <w:t>Quarterly and final reports are intended to provide narrative and financial records and, where possible, should be accompanied by photographs illustrating the project. </w:t>
      </w:r>
    </w:p>
    <w:p w14:paraId="39349459" w14:textId="77777777" w:rsidR="004B605D" w:rsidRDefault="004B605D">
      <w:pPr>
        <w:pBdr>
          <w:top w:val="nil"/>
          <w:left w:val="nil"/>
          <w:bottom w:val="nil"/>
          <w:right w:val="nil"/>
          <w:between w:val="nil"/>
        </w:pBdr>
        <w:jc w:val="both"/>
        <w:rPr>
          <w:rFonts w:ascii="Calibri" w:eastAsia="Calibri" w:hAnsi="Calibri" w:cs="Calibri"/>
          <w:color w:val="000000"/>
          <w:sz w:val="28"/>
          <w:szCs w:val="28"/>
        </w:rPr>
      </w:pPr>
    </w:p>
    <w:p w14:paraId="3934945A"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Questions: </w:t>
      </w:r>
    </w:p>
    <w:p w14:paraId="3934945B"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In case you have any doubts, we kindly ask you to send your questions to: </w:t>
      </w:r>
      <w:r>
        <w:rPr>
          <w:rFonts w:ascii="Calibri" w:eastAsia="Calibri" w:hAnsi="Calibri" w:cs="Calibri"/>
          <w:b/>
          <w:color w:val="000000"/>
          <w:sz w:val="28"/>
          <w:szCs w:val="28"/>
        </w:rPr>
        <w:t>welcomegrant@tec-europe.org</w:t>
      </w:r>
    </w:p>
    <w:p w14:paraId="3934945C" w14:textId="77777777" w:rsidR="004B605D" w:rsidRDefault="004B605D">
      <w:pPr>
        <w:rPr>
          <w:rFonts w:ascii="Calibri" w:eastAsia="Calibri" w:hAnsi="Calibri" w:cs="Calibri"/>
          <w:color w:val="000000"/>
          <w:sz w:val="28"/>
          <w:szCs w:val="28"/>
        </w:rPr>
      </w:pPr>
    </w:p>
    <w:p w14:paraId="3934945D" w14:textId="77777777" w:rsidR="004B605D" w:rsidRDefault="00000000">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NAME OF CONGREGATION:</w:t>
      </w:r>
    </w:p>
    <w:p w14:paraId="3934945E" w14:textId="77777777" w:rsidR="004B605D" w:rsidRDefault="004B605D">
      <w:pPr>
        <w:pBdr>
          <w:top w:val="nil"/>
          <w:left w:val="nil"/>
          <w:bottom w:val="nil"/>
          <w:right w:val="nil"/>
          <w:between w:val="nil"/>
        </w:pBdr>
        <w:rPr>
          <w:rFonts w:ascii="Calibri" w:eastAsia="Calibri" w:hAnsi="Calibri" w:cs="Calibri"/>
          <w:b/>
          <w:color w:val="000000"/>
          <w:sz w:val="28"/>
          <w:szCs w:val="28"/>
        </w:rPr>
      </w:pPr>
    </w:p>
    <w:p w14:paraId="3934945F"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PROJECT TITLE:</w:t>
      </w:r>
    </w:p>
    <w:p w14:paraId="39349460" w14:textId="77777777" w:rsidR="004B605D" w:rsidRDefault="004B605D">
      <w:pPr>
        <w:rPr>
          <w:rFonts w:ascii="Calibri" w:eastAsia="Calibri" w:hAnsi="Calibri" w:cs="Calibri"/>
          <w:color w:val="000000"/>
          <w:sz w:val="28"/>
          <w:szCs w:val="28"/>
        </w:rPr>
      </w:pPr>
    </w:p>
    <w:p w14:paraId="39349461"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CONTACT PERSON: </w:t>
      </w:r>
    </w:p>
    <w:p w14:paraId="39349462" w14:textId="77777777" w:rsidR="004B605D" w:rsidRDefault="004B605D">
      <w:pPr>
        <w:rPr>
          <w:rFonts w:ascii="Calibri" w:eastAsia="Calibri" w:hAnsi="Calibri" w:cs="Calibri"/>
          <w:color w:val="000000"/>
          <w:sz w:val="28"/>
          <w:szCs w:val="28"/>
        </w:rPr>
      </w:pPr>
    </w:p>
    <w:p w14:paraId="39349463"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CONTACT EMAIL/PHONE NUMBER:</w:t>
      </w:r>
    </w:p>
    <w:p w14:paraId="39349464" w14:textId="77777777" w:rsidR="004B605D" w:rsidRDefault="004B605D">
      <w:pPr>
        <w:rPr>
          <w:rFonts w:ascii="Calibri" w:eastAsia="Calibri" w:hAnsi="Calibri" w:cs="Calibri"/>
          <w:color w:val="000000"/>
          <w:sz w:val="28"/>
          <w:szCs w:val="28"/>
        </w:rPr>
      </w:pPr>
    </w:p>
    <w:p w14:paraId="39349465"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REPORTING PERIOD:</w:t>
      </w:r>
      <w:r>
        <w:rPr>
          <w:rFonts w:ascii="Calibri" w:eastAsia="Calibri" w:hAnsi="Calibri" w:cs="Calibri"/>
          <w:color w:val="000000"/>
          <w:sz w:val="28"/>
          <w:szCs w:val="28"/>
        </w:rPr>
        <w:t xml:space="preserve"> Please select one of the periods to which your report relates.</w:t>
      </w:r>
    </w:p>
    <w:p w14:paraId="39349466" w14:textId="77777777" w:rsidR="004B605D" w:rsidRDefault="004B605D">
      <w:pPr>
        <w:pBdr>
          <w:top w:val="nil"/>
          <w:left w:val="nil"/>
          <w:bottom w:val="nil"/>
          <w:right w:val="nil"/>
          <w:between w:val="nil"/>
        </w:pBdr>
        <w:rPr>
          <w:rFonts w:ascii="Calibri" w:eastAsia="Calibri" w:hAnsi="Calibri" w:cs="Calibri"/>
          <w:color w:val="000000"/>
          <w:sz w:val="28"/>
          <w:szCs w:val="28"/>
        </w:rPr>
      </w:pPr>
    </w:p>
    <w:p w14:paraId="39349467" w14:textId="77777777" w:rsidR="004B605D" w:rsidRDefault="00000000">
      <w:pPr>
        <w:numPr>
          <w:ilvl w:val="0"/>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First quarter</w:t>
      </w:r>
      <w:r>
        <w:rPr>
          <w:rFonts w:ascii="Calibri" w:eastAsia="Calibri" w:hAnsi="Calibri" w:cs="Calibri"/>
          <w:color w:val="000000"/>
          <w:sz w:val="28"/>
          <w:szCs w:val="28"/>
        </w:rPr>
        <w:t>. Deadline March 31st.</w:t>
      </w:r>
    </w:p>
    <w:p w14:paraId="39349468" w14:textId="77777777" w:rsidR="004B605D" w:rsidRDefault="00000000">
      <w:pPr>
        <w:numPr>
          <w:ilvl w:val="0"/>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Second quarter.</w:t>
      </w:r>
      <w:r>
        <w:rPr>
          <w:rFonts w:ascii="Calibri" w:eastAsia="Calibri" w:hAnsi="Calibri" w:cs="Calibri"/>
          <w:color w:val="000000"/>
          <w:sz w:val="28"/>
          <w:szCs w:val="28"/>
        </w:rPr>
        <w:t xml:space="preserve"> Deadline June 30th.</w:t>
      </w:r>
    </w:p>
    <w:p w14:paraId="39349469" w14:textId="77777777" w:rsidR="004B605D" w:rsidRDefault="00000000">
      <w:pPr>
        <w:numPr>
          <w:ilvl w:val="0"/>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Third quarter</w:t>
      </w:r>
      <w:r>
        <w:rPr>
          <w:rFonts w:ascii="Calibri" w:eastAsia="Calibri" w:hAnsi="Calibri" w:cs="Calibri"/>
          <w:color w:val="000000"/>
          <w:sz w:val="28"/>
          <w:szCs w:val="28"/>
        </w:rPr>
        <w:t>. Deadline September 30th.</w:t>
      </w:r>
    </w:p>
    <w:p w14:paraId="3934946A" w14:textId="77777777" w:rsidR="004B605D" w:rsidRDefault="00000000">
      <w:pPr>
        <w:numPr>
          <w:ilvl w:val="0"/>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Fourth quarter</w:t>
      </w:r>
      <w:r>
        <w:rPr>
          <w:rFonts w:ascii="Calibri" w:eastAsia="Calibri" w:hAnsi="Calibri" w:cs="Calibri"/>
          <w:color w:val="000000"/>
          <w:sz w:val="28"/>
          <w:szCs w:val="28"/>
        </w:rPr>
        <w:t>. Deadline December 31st.</w:t>
      </w:r>
    </w:p>
    <w:p w14:paraId="3934946B" w14:textId="77777777" w:rsidR="004B605D" w:rsidRDefault="004B605D">
      <w:pPr>
        <w:rPr>
          <w:rFonts w:ascii="Calibri" w:eastAsia="Calibri" w:hAnsi="Calibri" w:cs="Calibri"/>
          <w:color w:val="000000"/>
          <w:sz w:val="28"/>
          <w:szCs w:val="28"/>
        </w:rPr>
      </w:pPr>
    </w:p>
    <w:p w14:paraId="3934946C"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1. EXECUTIVE SUMMARY</w:t>
      </w:r>
    </w:p>
    <w:p w14:paraId="3934946D" w14:textId="77777777" w:rsidR="004B605D" w:rsidRDefault="00000000">
      <w:pPr>
        <w:ind w:left="360"/>
        <w:rPr>
          <w:rFonts w:ascii="Calibri" w:eastAsia="Calibri" w:hAnsi="Calibri" w:cs="Calibri"/>
          <w:color w:val="000000"/>
          <w:sz w:val="28"/>
          <w:szCs w:val="28"/>
        </w:rPr>
      </w:pPr>
      <w:r>
        <w:rPr>
          <w:rFonts w:ascii="Calibri" w:eastAsia="Calibri" w:hAnsi="Calibri" w:cs="Calibri"/>
          <w:color w:val="000000"/>
          <w:sz w:val="28"/>
          <w:szCs w:val="28"/>
        </w:rPr>
        <w:t xml:space="preserve">Please provide a </w:t>
      </w:r>
      <w:r>
        <w:rPr>
          <w:rFonts w:ascii="Calibri" w:eastAsia="Calibri" w:hAnsi="Calibri" w:cs="Calibri"/>
          <w:b/>
          <w:color w:val="000000"/>
          <w:sz w:val="28"/>
          <w:szCs w:val="28"/>
          <w:u w:val="single"/>
        </w:rPr>
        <w:t>bulleted list</w:t>
      </w:r>
      <w:r>
        <w:rPr>
          <w:rFonts w:ascii="Calibri" w:eastAsia="Calibri" w:hAnsi="Calibri" w:cs="Calibri"/>
          <w:color w:val="000000"/>
          <w:sz w:val="28"/>
          <w:szCs w:val="28"/>
        </w:rPr>
        <w:t xml:space="preserve"> of the most significant quantitative and qualitative achievements during this reporting period; If this is a </w:t>
      </w:r>
      <w:r>
        <w:rPr>
          <w:rFonts w:ascii="Calibri" w:eastAsia="Calibri" w:hAnsi="Calibri" w:cs="Calibri"/>
          <w:color w:val="000000"/>
          <w:sz w:val="28"/>
          <w:szCs w:val="28"/>
          <w:u w:val="single"/>
        </w:rPr>
        <w:t>year-end final report</w:t>
      </w:r>
      <w:r>
        <w:rPr>
          <w:rFonts w:ascii="Calibri" w:eastAsia="Calibri" w:hAnsi="Calibri" w:cs="Calibri"/>
          <w:color w:val="000000"/>
          <w:sz w:val="28"/>
          <w:szCs w:val="28"/>
        </w:rPr>
        <w:t>, please provide an executive summary of the overall most significant achievements since the start of implementation.</w:t>
      </w:r>
    </w:p>
    <w:p w14:paraId="3934946E" w14:textId="77777777" w:rsidR="004B605D" w:rsidRDefault="004B605D">
      <w:pPr>
        <w:ind w:left="360"/>
        <w:rPr>
          <w:rFonts w:ascii="Calibri" w:eastAsia="Calibri" w:hAnsi="Calibri" w:cs="Calibri"/>
          <w:color w:val="000000"/>
          <w:sz w:val="28"/>
          <w:szCs w:val="28"/>
        </w:rPr>
      </w:pPr>
    </w:p>
    <w:p w14:paraId="3934946F" w14:textId="77777777" w:rsidR="004B605D" w:rsidRDefault="00000000">
      <w:pPr>
        <w:numPr>
          <w:ilvl w:val="1"/>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Provide a </w:t>
      </w:r>
      <w:r>
        <w:rPr>
          <w:rFonts w:ascii="Calibri" w:eastAsia="Calibri" w:hAnsi="Calibri" w:cs="Calibri"/>
          <w:color w:val="000000"/>
          <w:sz w:val="28"/>
          <w:szCs w:val="28"/>
          <w:u w:val="single"/>
        </w:rPr>
        <w:t>bullet list</w:t>
      </w:r>
      <w:r>
        <w:rPr>
          <w:rFonts w:ascii="Calibri" w:eastAsia="Calibri" w:hAnsi="Calibri" w:cs="Calibri"/>
          <w:color w:val="000000"/>
          <w:sz w:val="28"/>
          <w:szCs w:val="28"/>
        </w:rPr>
        <w:t xml:space="preserve"> of the </w:t>
      </w:r>
      <w:r>
        <w:rPr>
          <w:rFonts w:ascii="Calibri" w:eastAsia="Calibri" w:hAnsi="Calibri" w:cs="Calibri"/>
          <w:b/>
          <w:color w:val="000000"/>
          <w:sz w:val="28"/>
          <w:szCs w:val="28"/>
        </w:rPr>
        <w:t>critical activities</w:t>
      </w:r>
      <w:r>
        <w:rPr>
          <w:rFonts w:ascii="Calibri" w:eastAsia="Calibri" w:hAnsi="Calibri" w:cs="Calibri"/>
          <w:color w:val="000000"/>
          <w:sz w:val="28"/>
          <w:szCs w:val="28"/>
        </w:rPr>
        <w:t xml:space="preserve"> that have taken place during this reporting period.</w:t>
      </w:r>
    </w:p>
    <w:p w14:paraId="39349470" w14:textId="77777777" w:rsidR="004B605D" w:rsidRDefault="004B605D">
      <w:pPr>
        <w:rPr>
          <w:rFonts w:ascii="Calibri" w:eastAsia="Calibri" w:hAnsi="Calibri" w:cs="Calibri"/>
          <w:color w:val="000000"/>
          <w:sz w:val="28"/>
          <w:szCs w:val="28"/>
        </w:rPr>
      </w:pPr>
    </w:p>
    <w:p w14:paraId="39349471" w14:textId="77777777" w:rsidR="004B605D" w:rsidRDefault="00000000">
      <w:pPr>
        <w:numPr>
          <w:ilvl w:val="1"/>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Provide a </w:t>
      </w:r>
      <w:r>
        <w:rPr>
          <w:rFonts w:ascii="Calibri" w:eastAsia="Calibri" w:hAnsi="Calibri" w:cs="Calibri"/>
          <w:color w:val="000000"/>
          <w:sz w:val="28"/>
          <w:szCs w:val="28"/>
          <w:u w:val="single"/>
        </w:rPr>
        <w:t>bulleted list</w:t>
      </w:r>
      <w:r>
        <w:rPr>
          <w:rFonts w:ascii="Calibri" w:eastAsia="Calibri" w:hAnsi="Calibri" w:cs="Calibri"/>
          <w:color w:val="000000"/>
          <w:sz w:val="28"/>
          <w:szCs w:val="28"/>
        </w:rPr>
        <w:t xml:space="preserve"> of the critical activities planned for this reporting period that have not taken place, with a brief statement of why for each. This should include activities still outstanding from the previous quarter(s), too.</w:t>
      </w:r>
    </w:p>
    <w:p w14:paraId="39349472" w14:textId="77777777" w:rsidR="004B605D" w:rsidRDefault="004B605D">
      <w:pPr>
        <w:rPr>
          <w:rFonts w:ascii="Calibri" w:eastAsia="Calibri" w:hAnsi="Calibri" w:cs="Calibri"/>
          <w:color w:val="000000"/>
          <w:sz w:val="28"/>
          <w:szCs w:val="28"/>
        </w:rPr>
      </w:pPr>
    </w:p>
    <w:p w14:paraId="39349473" w14:textId="77777777" w:rsidR="004B605D" w:rsidRDefault="00000000">
      <w:pPr>
        <w:numPr>
          <w:ilvl w:val="0"/>
          <w:numId w:val="4"/>
        </w:num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PROJECT MANAGEMENT UPDATE</w:t>
      </w:r>
    </w:p>
    <w:p w14:paraId="39349474" w14:textId="77777777" w:rsidR="004B605D" w:rsidRDefault="004B605D">
      <w:pPr>
        <w:rPr>
          <w:rFonts w:ascii="Calibri" w:eastAsia="Calibri" w:hAnsi="Calibri" w:cs="Calibri"/>
          <w:b/>
          <w:color w:val="000000"/>
          <w:sz w:val="28"/>
          <w:szCs w:val="28"/>
        </w:rPr>
      </w:pPr>
    </w:p>
    <w:p w14:paraId="39349475"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t>2.1 </w:t>
      </w:r>
      <w:r>
        <w:rPr>
          <w:rFonts w:ascii="Calibri" w:eastAsia="Calibri" w:hAnsi="Calibri" w:cs="Calibri"/>
          <w:color w:val="000000"/>
          <w:sz w:val="28"/>
          <w:szCs w:val="28"/>
        </w:rPr>
        <w:t xml:space="preserve">What project management </w:t>
      </w:r>
      <w:r>
        <w:rPr>
          <w:rFonts w:ascii="Calibri" w:eastAsia="Calibri" w:hAnsi="Calibri" w:cs="Calibri"/>
          <w:b/>
          <w:color w:val="000000"/>
          <w:sz w:val="28"/>
          <w:szCs w:val="28"/>
        </w:rPr>
        <w:t>considerations and decisions</w:t>
      </w:r>
      <w:r>
        <w:rPr>
          <w:rFonts w:ascii="Calibri" w:eastAsia="Calibri" w:hAnsi="Calibri" w:cs="Calibri"/>
          <w:color w:val="000000"/>
          <w:sz w:val="28"/>
          <w:szCs w:val="28"/>
        </w:rPr>
        <w:t xml:space="preserve"> have been made during this reporting period regarding </w:t>
      </w:r>
      <w:r>
        <w:rPr>
          <w:rFonts w:ascii="Calibri" w:eastAsia="Calibri" w:hAnsi="Calibri" w:cs="Calibri"/>
          <w:b/>
          <w:color w:val="000000"/>
          <w:sz w:val="28"/>
          <w:szCs w:val="28"/>
        </w:rPr>
        <w:t xml:space="preserve">timing </w:t>
      </w:r>
      <w:r>
        <w:rPr>
          <w:rFonts w:ascii="Calibri" w:eastAsia="Calibri" w:hAnsi="Calibri" w:cs="Calibri"/>
          <w:color w:val="000000"/>
          <w:sz w:val="28"/>
          <w:szCs w:val="28"/>
        </w:rPr>
        <w:t xml:space="preserve">(schedule &amp; sequence), </w:t>
      </w:r>
      <w:r>
        <w:rPr>
          <w:rFonts w:ascii="Calibri" w:eastAsia="Calibri" w:hAnsi="Calibri" w:cs="Calibri"/>
          <w:b/>
          <w:color w:val="000000"/>
          <w:sz w:val="28"/>
          <w:szCs w:val="28"/>
        </w:rPr>
        <w:t>scope</w:t>
      </w:r>
      <w:r>
        <w:rPr>
          <w:rFonts w:ascii="Calibri" w:eastAsia="Calibri" w:hAnsi="Calibri" w:cs="Calibri"/>
          <w:color w:val="000000"/>
          <w:sz w:val="28"/>
          <w:szCs w:val="28"/>
        </w:rPr>
        <w:t xml:space="preserve"> (focus &amp; approach) and/or </w:t>
      </w:r>
      <w:r>
        <w:rPr>
          <w:rFonts w:ascii="Calibri" w:eastAsia="Calibri" w:hAnsi="Calibri" w:cs="Calibri"/>
          <w:b/>
          <w:color w:val="000000"/>
          <w:sz w:val="28"/>
          <w:szCs w:val="28"/>
        </w:rPr>
        <w:t>resources</w:t>
      </w:r>
      <w:r>
        <w:rPr>
          <w:rFonts w:ascii="Calibri" w:eastAsia="Calibri" w:hAnsi="Calibri" w:cs="Calibri"/>
          <w:color w:val="000000"/>
          <w:sz w:val="28"/>
          <w:szCs w:val="28"/>
        </w:rPr>
        <w:t xml:space="preserve"> (human &amp; financial)?</w:t>
      </w:r>
    </w:p>
    <w:p w14:paraId="39349476" w14:textId="77777777" w:rsidR="004B605D" w:rsidRDefault="004B605D">
      <w:pPr>
        <w:rPr>
          <w:rFonts w:ascii="Calibri" w:eastAsia="Calibri" w:hAnsi="Calibri" w:cs="Calibri"/>
          <w:color w:val="000000"/>
          <w:sz w:val="28"/>
          <w:szCs w:val="28"/>
        </w:rPr>
      </w:pPr>
    </w:p>
    <w:p w14:paraId="39349477" w14:textId="77777777" w:rsidR="004B605D" w:rsidRDefault="00000000">
      <w:pPr>
        <w:rPr>
          <w:rFonts w:ascii="Calibri" w:eastAsia="Calibri" w:hAnsi="Calibri" w:cs="Calibri"/>
          <w:i/>
          <w:color w:val="000000"/>
          <w:sz w:val="28"/>
          <w:szCs w:val="28"/>
        </w:rPr>
      </w:pPr>
      <w:r>
        <w:rPr>
          <w:rFonts w:ascii="Calibri" w:eastAsia="Calibri" w:hAnsi="Calibri" w:cs="Calibri"/>
          <w:b/>
          <w:color w:val="000000"/>
          <w:sz w:val="28"/>
          <w:szCs w:val="28"/>
        </w:rPr>
        <w:t>2.2</w:t>
      </w:r>
      <w:r>
        <w:rPr>
          <w:rFonts w:ascii="Calibri" w:eastAsia="Calibri" w:hAnsi="Calibri" w:cs="Calibri"/>
          <w:color w:val="000000"/>
          <w:sz w:val="28"/>
          <w:szCs w:val="28"/>
        </w:rPr>
        <w:t> What project management</w:t>
      </w:r>
      <w:r>
        <w:rPr>
          <w:rFonts w:ascii="Calibri" w:eastAsia="Calibri" w:hAnsi="Calibri" w:cs="Calibri"/>
          <w:b/>
          <w:color w:val="000000"/>
          <w:sz w:val="28"/>
          <w:szCs w:val="28"/>
        </w:rPr>
        <w:t xml:space="preserve"> decisions remain to be discussed</w:t>
      </w:r>
      <w:r>
        <w:rPr>
          <w:rFonts w:ascii="Calibri" w:eastAsia="Calibri" w:hAnsi="Calibri" w:cs="Calibri"/>
          <w:color w:val="000000"/>
          <w:sz w:val="28"/>
          <w:szCs w:val="28"/>
        </w:rPr>
        <w:t xml:space="preserve">?  </w:t>
      </w:r>
      <w:r>
        <w:rPr>
          <w:rFonts w:ascii="Calibri" w:eastAsia="Calibri" w:hAnsi="Calibri" w:cs="Calibri"/>
          <w:i/>
          <w:color w:val="000000"/>
          <w:sz w:val="28"/>
          <w:szCs w:val="28"/>
        </w:rPr>
        <w:t xml:space="preserve">i.e., looking specifically at the planned vs actual activity progress (section 1, above) and financial expenditures (financial summary above and expenditure variance report attached) in this reporting period, what are the </w:t>
      </w:r>
      <w:r>
        <w:rPr>
          <w:rFonts w:ascii="Calibri" w:eastAsia="Calibri" w:hAnsi="Calibri" w:cs="Calibri"/>
          <w:b/>
          <w:i/>
          <w:color w:val="000000"/>
          <w:sz w:val="28"/>
          <w:szCs w:val="28"/>
        </w:rPr>
        <w:t>un-addressed challenges</w:t>
      </w:r>
      <w:r>
        <w:rPr>
          <w:rFonts w:ascii="Calibri" w:eastAsia="Calibri" w:hAnsi="Calibri" w:cs="Calibri"/>
          <w:i/>
          <w:color w:val="000000"/>
          <w:sz w:val="28"/>
          <w:szCs w:val="28"/>
        </w:rPr>
        <w:t xml:space="preserve"> inhibiting project implementation and thus requiring further discussion and decision-making?</w:t>
      </w:r>
    </w:p>
    <w:p w14:paraId="39349478" w14:textId="77777777" w:rsidR="004B605D" w:rsidRDefault="004B605D">
      <w:pPr>
        <w:rPr>
          <w:rFonts w:ascii="Calibri" w:eastAsia="Calibri" w:hAnsi="Calibri" w:cs="Calibri"/>
          <w:i/>
          <w:color w:val="000000"/>
          <w:sz w:val="28"/>
          <w:szCs w:val="28"/>
        </w:rPr>
      </w:pPr>
    </w:p>
    <w:p w14:paraId="39349479"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lastRenderedPageBreak/>
        <w:t>2.3</w:t>
      </w:r>
      <w:r>
        <w:rPr>
          <w:rFonts w:ascii="Calibri" w:eastAsia="Calibri" w:hAnsi="Calibri" w:cs="Calibri"/>
          <w:color w:val="000000"/>
          <w:sz w:val="28"/>
          <w:szCs w:val="28"/>
        </w:rPr>
        <w:t xml:space="preserve"> What additional </w:t>
      </w:r>
      <w:r>
        <w:rPr>
          <w:rFonts w:ascii="Calibri" w:eastAsia="Calibri" w:hAnsi="Calibri" w:cs="Calibri"/>
          <w:b/>
          <w:color w:val="000000"/>
          <w:sz w:val="28"/>
          <w:szCs w:val="28"/>
        </w:rPr>
        <w:t>project management support</w:t>
      </w:r>
      <w:r>
        <w:rPr>
          <w:rFonts w:ascii="Calibri" w:eastAsia="Calibri" w:hAnsi="Calibri" w:cs="Calibri"/>
          <w:color w:val="000000"/>
          <w:sz w:val="28"/>
          <w:szCs w:val="28"/>
        </w:rPr>
        <w:t xml:space="preserve"> does the partner project team need from the CRGP team </w:t>
      </w:r>
      <w:proofErr w:type="gramStart"/>
      <w:r>
        <w:rPr>
          <w:rFonts w:ascii="Calibri" w:eastAsia="Calibri" w:hAnsi="Calibri" w:cs="Calibri"/>
          <w:color w:val="000000"/>
          <w:sz w:val="28"/>
          <w:szCs w:val="28"/>
        </w:rPr>
        <w:t>in order to</w:t>
      </w:r>
      <w:proofErr w:type="gramEnd"/>
      <w:r>
        <w:rPr>
          <w:rFonts w:ascii="Calibri" w:eastAsia="Calibri" w:hAnsi="Calibri" w:cs="Calibri"/>
          <w:color w:val="000000"/>
          <w:sz w:val="28"/>
          <w:szCs w:val="28"/>
        </w:rPr>
        <w:t xml:space="preserve"> yield quality implementation results?</w:t>
      </w:r>
    </w:p>
    <w:p w14:paraId="3934947A" w14:textId="77777777" w:rsidR="004B605D" w:rsidRDefault="004B605D">
      <w:pPr>
        <w:rPr>
          <w:rFonts w:ascii="Calibri" w:eastAsia="Calibri" w:hAnsi="Calibri" w:cs="Calibri"/>
          <w:sz w:val="28"/>
          <w:szCs w:val="28"/>
        </w:rPr>
      </w:pPr>
    </w:p>
    <w:p w14:paraId="3934947B" w14:textId="77777777" w:rsidR="004B605D" w:rsidRDefault="00000000">
      <w:pPr>
        <w:rPr>
          <w:rFonts w:ascii="Calibri" w:eastAsia="Calibri" w:hAnsi="Calibri" w:cs="Calibri"/>
          <w:sz w:val="28"/>
          <w:szCs w:val="28"/>
        </w:rPr>
      </w:pPr>
      <w:r>
        <w:rPr>
          <w:rFonts w:ascii="Calibri" w:eastAsia="Calibri" w:hAnsi="Calibri" w:cs="Calibri"/>
          <w:b/>
          <w:sz w:val="28"/>
          <w:szCs w:val="28"/>
        </w:rPr>
        <w:t xml:space="preserve">2.4 </w:t>
      </w:r>
      <w:r>
        <w:rPr>
          <w:rFonts w:ascii="Calibri" w:eastAsia="Calibri" w:hAnsi="Calibri" w:cs="Calibri"/>
          <w:sz w:val="28"/>
          <w:szCs w:val="28"/>
        </w:rPr>
        <w:t>If this project is part of a larger initiative with multiple activities, please specify what percentage of the project is funded by our grant.</w:t>
      </w:r>
    </w:p>
    <w:p w14:paraId="3934947C" w14:textId="77777777" w:rsidR="004B605D" w:rsidRDefault="004B605D">
      <w:pPr>
        <w:rPr>
          <w:rFonts w:ascii="Calibri" w:eastAsia="Calibri" w:hAnsi="Calibri" w:cs="Calibri"/>
          <w:color w:val="000000"/>
          <w:sz w:val="28"/>
          <w:szCs w:val="28"/>
        </w:rPr>
      </w:pPr>
    </w:p>
    <w:p w14:paraId="3934947D" w14:textId="77777777" w:rsidR="004B605D" w:rsidRDefault="00000000">
      <w:pPr>
        <w:pBdr>
          <w:top w:val="nil"/>
          <w:left w:val="nil"/>
          <w:bottom w:val="nil"/>
          <w:right w:val="nil"/>
          <w:between w:val="nil"/>
        </w:pBdr>
        <w:spacing w:after="120"/>
        <w:ind w:right="14"/>
        <w:rPr>
          <w:rFonts w:ascii="Calibri" w:eastAsia="Calibri" w:hAnsi="Calibri" w:cs="Calibri"/>
          <w:color w:val="000000"/>
          <w:sz w:val="28"/>
          <w:szCs w:val="28"/>
        </w:rPr>
      </w:pPr>
      <w:r>
        <w:rPr>
          <w:rFonts w:ascii="Calibri" w:eastAsia="Calibri" w:hAnsi="Calibri" w:cs="Calibri"/>
          <w:b/>
          <w:color w:val="000000"/>
          <w:sz w:val="28"/>
          <w:szCs w:val="28"/>
        </w:rPr>
        <w:t>3. LEARNING &amp; INNOVATION UPDATE</w:t>
      </w:r>
    </w:p>
    <w:p w14:paraId="3934947E"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t>3.1</w:t>
      </w:r>
      <w:r>
        <w:rPr>
          <w:rFonts w:ascii="Calibri" w:eastAsia="Calibri" w:hAnsi="Calibri" w:cs="Calibri"/>
          <w:color w:val="000000"/>
          <w:sz w:val="28"/>
          <w:szCs w:val="28"/>
        </w:rPr>
        <w:t> What key learnings and/or innovations (improvements in approach, practices &amp; efficiency) have been identified during the reporting period?</w:t>
      </w:r>
    </w:p>
    <w:p w14:paraId="3934947F" w14:textId="77777777" w:rsidR="004B605D" w:rsidRDefault="004B605D">
      <w:pPr>
        <w:rPr>
          <w:rFonts w:ascii="Calibri" w:eastAsia="Calibri" w:hAnsi="Calibri" w:cs="Calibri"/>
          <w:color w:val="000000"/>
          <w:sz w:val="28"/>
          <w:szCs w:val="28"/>
        </w:rPr>
      </w:pPr>
    </w:p>
    <w:p w14:paraId="39349480"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t>3.2</w:t>
      </w:r>
      <w:r>
        <w:rPr>
          <w:rFonts w:ascii="Calibri" w:eastAsia="Calibri" w:hAnsi="Calibri" w:cs="Calibri"/>
          <w:color w:val="000000"/>
          <w:sz w:val="28"/>
          <w:szCs w:val="28"/>
        </w:rPr>
        <w:t> Of the key learnings and/or innovations identified in prior reporting periods, which have been applied during this past reporting period and to what effect?</w:t>
      </w:r>
    </w:p>
    <w:p w14:paraId="39349481" w14:textId="77777777" w:rsidR="004B605D" w:rsidRDefault="004B605D">
      <w:pPr>
        <w:rPr>
          <w:rFonts w:ascii="Calibri" w:eastAsia="Calibri" w:hAnsi="Calibri" w:cs="Calibri"/>
          <w:color w:val="000000"/>
          <w:sz w:val="28"/>
          <w:szCs w:val="28"/>
        </w:rPr>
      </w:pPr>
    </w:p>
    <w:p w14:paraId="39349482" w14:textId="77777777" w:rsidR="004B605D" w:rsidRDefault="00000000">
      <w:pPr>
        <w:pBdr>
          <w:top w:val="nil"/>
          <w:left w:val="nil"/>
          <w:bottom w:val="nil"/>
          <w:right w:val="nil"/>
          <w:between w:val="nil"/>
        </w:pBdr>
        <w:spacing w:after="120"/>
        <w:ind w:right="14"/>
        <w:rPr>
          <w:rFonts w:ascii="Calibri" w:eastAsia="Calibri" w:hAnsi="Calibri" w:cs="Calibri"/>
          <w:color w:val="000000"/>
          <w:sz w:val="28"/>
          <w:szCs w:val="28"/>
        </w:rPr>
      </w:pPr>
      <w:r>
        <w:rPr>
          <w:rFonts w:ascii="Calibri" w:eastAsia="Calibri" w:hAnsi="Calibri" w:cs="Calibri"/>
          <w:b/>
          <w:color w:val="000000"/>
          <w:sz w:val="28"/>
          <w:szCs w:val="28"/>
        </w:rPr>
        <w:t>4. NEXT STEPS</w:t>
      </w:r>
    </w:p>
    <w:p w14:paraId="39349483"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t>4.1</w:t>
      </w:r>
      <w:r>
        <w:rPr>
          <w:rFonts w:ascii="Calibri" w:eastAsia="Calibri" w:hAnsi="Calibri" w:cs="Calibri"/>
          <w:color w:val="000000"/>
          <w:sz w:val="28"/>
          <w:szCs w:val="28"/>
        </w:rPr>
        <w:t xml:space="preserve"> Provide a </w:t>
      </w:r>
      <w:r>
        <w:rPr>
          <w:rFonts w:ascii="Calibri" w:eastAsia="Calibri" w:hAnsi="Calibri" w:cs="Calibri"/>
          <w:color w:val="000000"/>
          <w:sz w:val="28"/>
          <w:szCs w:val="28"/>
          <w:u w:val="single"/>
        </w:rPr>
        <w:t>bulleted list</w:t>
      </w:r>
      <w:r>
        <w:rPr>
          <w:rFonts w:ascii="Calibri" w:eastAsia="Calibri" w:hAnsi="Calibri" w:cs="Calibri"/>
          <w:color w:val="000000"/>
          <w:sz w:val="28"/>
          <w:szCs w:val="28"/>
        </w:rPr>
        <w:t xml:space="preserve"> of the </w:t>
      </w:r>
      <w:r>
        <w:rPr>
          <w:rFonts w:ascii="Calibri" w:eastAsia="Calibri" w:hAnsi="Calibri" w:cs="Calibri"/>
          <w:b/>
          <w:color w:val="000000"/>
          <w:sz w:val="28"/>
          <w:szCs w:val="28"/>
        </w:rPr>
        <w:t>upcoming critical activities</w:t>
      </w:r>
      <w:r>
        <w:rPr>
          <w:rFonts w:ascii="Calibri" w:eastAsia="Calibri" w:hAnsi="Calibri" w:cs="Calibri"/>
          <w:i/>
          <w:color w:val="000000"/>
          <w:sz w:val="28"/>
          <w:szCs w:val="28"/>
        </w:rPr>
        <w:t>. be sure to include activities carried forward from prior reporting period(s</w:t>
      </w:r>
      <w:proofErr w:type="gramStart"/>
      <w:r>
        <w:rPr>
          <w:rFonts w:ascii="Calibri" w:eastAsia="Calibri" w:hAnsi="Calibri" w:cs="Calibri"/>
          <w:i/>
          <w:color w:val="000000"/>
          <w:sz w:val="28"/>
          <w:szCs w:val="28"/>
        </w:rPr>
        <w:t>), and</w:t>
      </w:r>
      <w:proofErr w:type="gramEnd"/>
      <w:r>
        <w:rPr>
          <w:rFonts w:ascii="Calibri" w:eastAsia="Calibri" w:hAnsi="Calibri" w:cs="Calibri"/>
          <w:i/>
          <w:color w:val="000000"/>
          <w:sz w:val="28"/>
          <w:szCs w:val="28"/>
        </w:rPr>
        <w:t xml:space="preserve"> highlight anything that has changed from the original project proposal, including the integration of new learnings and innovations</w:t>
      </w:r>
      <w:r>
        <w:rPr>
          <w:rFonts w:ascii="Calibri" w:eastAsia="Calibri" w:hAnsi="Calibri" w:cs="Calibri"/>
          <w:color w:val="000000"/>
          <w:sz w:val="28"/>
          <w:szCs w:val="28"/>
        </w:rPr>
        <w:t>.</w:t>
      </w:r>
    </w:p>
    <w:p w14:paraId="39349484" w14:textId="77777777" w:rsidR="004B605D" w:rsidRDefault="004B605D">
      <w:pPr>
        <w:rPr>
          <w:rFonts w:ascii="Calibri" w:eastAsia="Calibri" w:hAnsi="Calibri" w:cs="Calibri"/>
          <w:color w:val="000000"/>
          <w:sz w:val="28"/>
          <w:szCs w:val="28"/>
        </w:rPr>
      </w:pPr>
    </w:p>
    <w:p w14:paraId="39349485" w14:textId="77777777" w:rsidR="004B605D" w:rsidRDefault="00000000">
      <w:pPr>
        <w:pBdr>
          <w:top w:val="nil"/>
          <w:left w:val="nil"/>
          <w:bottom w:val="nil"/>
          <w:right w:val="nil"/>
          <w:between w:val="nil"/>
        </w:pBdr>
        <w:spacing w:after="120"/>
        <w:ind w:right="14"/>
        <w:rPr>
          <w:rFonts w:ascii="Calibri" w:eastAsia="Calibri" w:hAnsi="Calibri" w:cs="Calibri"/>
          <w:color w:val="000000"/>
          <w:sz w:val="28"/>
          <w:szCs w:val="28"/>
        </w:rPr>
      </w:pPr>
      <w:r>
        <w:rPr>
          <w:rFonts w:ascii="Calibri" w:eastAsia="Calibri" w:hAnsi="Calibri" w:cs="Calibri"/>
          <w:b/>
          <w:color w:val="000000"/>
          <w:sz w:val="28"/>
          <w:szCs w:val="28"/>
        </w:rPr>
        <w:t xml:space="preserve">5. PROGRESS TOWARD CROSS-CUTTING ACTIVITIES </w:t>
      </w:r>
      <w:r>
        <w:rPr>
          <w:rFonts w:ascii="Calibri" w:eastAsia="Calibri" w:hAnsi="Calibri" w:cs="Calibri"/>
          <w:color w:val="000000"/>
          <w:sz w:val="28"/>
          <w:szCs w:val="28"/>
        </w:rPr>
        <w:t>(as applicable)</w:t>
      </w:r>
    </w:p>
    <w:p w14:paraId="39349486" w14:textId="77777777" w:rsidR="004B605D" w:rsidRDefault="00000000">
      <w:pPr>
        <w:pStyle w:val="Heading3"/>
        <w:keepNext w:val="0"/>
        <w:keepLines w:val="0"/>
        <w:rPr>
          <w:rFonts w:ascii="Calibri" w:eastAsia="Calibri" w:hAnsi="Calibri" w:cs="Calibri"/>
          <w:sz w:val="26"/>
          <w:szCs w:val="26"/>
          <w:highlight w:val="yellow"/>
        </w:rPr>
      </w:pPr>
      <w:bookmarkStart w:id="5" w:name="_heading=h.cqc86ejm44oa" w:colFirst="0" w:colLast="0"/>
      <w:bookmarkEnd w:id="5"/>
      <w:r>
        <w:rPr>
          <w:rFonts w:ascii="Calibri" w:eastAsia="Calibri" w:hAnsi="Calibri" w:cs="Calibri"/>
          <w:sz w:val="26"/>
          <w:szCs w:val="26"/>
          <w:highlight w:val="yellow"/>
        </w:rPr>
        <w:t>5.1 Report on Participant Engagement — Instructions (simplified)</w:t>
      </w:r>
    </w:p>
    <w:p w14:paraId="39349487" w14:textId="77777777" w:rsidR="004B605D" w:rsidRDefault="00000000">
      <w:pPr>
        <w:spacing w:before="240" w:after="240"/>
        <w:rPr>
          <w:rFonts w:ascii="Calibri" w:eastAsia="Calibri" w:hAnsi="Calibri" w:cs="Calibri"/>
          <w:sz w:val="28"/>
          <w:szCs w:val="28"/>
          <w:highlight w:val="yellow"/>
        </w:rPr>
      </w:pPr>
      <w:r>
        <w:rPr>
          <w:rFonts w:ascii="Calibri" w:eastAsia="Calibri" w:hAnsi="Calibri" w:cs="Calibri"/>
          <w:b/>
          <w:sz w:val="28"/>
          <w:szCs w:val="28"/>
          <w:highlight w:val="yellow"/>
        </w:rPr>
        <w:t>Direct participants (unduplicated, year-to-date).</w:t>
      </w:r>
      <w:r>
        <w:rPr>
          <w:rFonts w:ascii="Calibri" w:eastAsia="Calibri" w:hAnsi="Calibri" w:cs="Calibri"/>
          <w:b/>
          <w:sz w:val="28"/>
          <w:szCs w:val="28"/>
          <w:highlight w:val="yellow"/>
        </w:rPr>
        <w:br/>
      </w:r>
      <w:r>
        <w:rPr>
          <w:rFonts w:ascii="Calibri" w:eastAsia="Calibri" w:hAnsi="Calibri" w:cs="Calibri"/>
          <w:sz w:val="28"/>
          <w:szCs w:val="28"/>
          <w:highlight w:val="yellow"/>
        </w:rPr>
        <w:t xml:space="preserve"> Please report the </w:t>
      </w:r>
      <w:r>
        <w:rPr>
          <w:rFonts w:ascii="Calibri" w:eastAsia="Calibri" w:hAnsi="Calibri" w:cs="Calibri"/>
          <w:b/>
          <w:sz w:val="28"/>
          <w:szCs w:val="28"/>
          <w:highlight w:val="yellow"/>
        </w:rPr>
        <w:t>total number of unique people</w:t>
      </w:r>
      <w:r>
        <w:rPr>
          <w:rFonts w:ascii="Calibri" w:eastAsia="Calibri" w:hAnsi="Calibri" w:cs="Calibri"/>
          <w:sz w:val="28"/>
          <w:szCs w:val="28"/>
          <w:highlight w:val="yellow"/>
        </w:rPr>
        <w:t xml:space="preserve"> served </w:t>
      </w:r>
      <w:r>
        <w:rPr>
          <w:rFonts w:ascii="Calibri" w:eastAsia="Calibri" w:hAnsi="Calibri" w:cs="Calibri"/>
          <w:b/>
          <w:sz w:val="28"/>
          <w:szCs w:val="28"/>
          <w:highlight w:val="yellow"/>
        </w:rPr>
        <w:t>since the start of the grant year</w:t>
      </w:r>
      <w:r>
        <w:rPr>
          <w:rFonts w:ascii="Calibri" w:eastAsia="Calibri" w:hAnsi="Calibri" w:cs="Calibri"/>
          <w:sz w:val="28"/>
          <w:szCs w:val="28"/>
          <w:highlight w:val="yellow"/>
        </w:rPr>
        <w:t>.</w:t>
      </w:r>
    </w:p>
    <w:p w14:paraId="39349488" w14:textId="77777777" w:rsidR="004B605D" w:rsidRDefault="00000000">
      <w:pPr>
        <w:numPr>
          <w:ilvl w:val="0"/>
          <w:numId w:val="2"/>
        </w:numPr>
        <w:spacing w:before="240"/>
        <w:rPr>
          <w:rFonts w:ascii="Calibri" w:eastAsia="Calibri" w:hAnsi="Calibri" w:cs="Calibri"/>
          <w:sz w:val="28"/>
          <w:szCs w:val="28"/>
          <w:highlight w:val="yellow"/>
        </w:rPr>
      </w:pPr>
      <w:r>
        <w:rPr>
          <w:rFonts w:ascii="Calibri" w:eastAsia="Calibri" w:hAnsi="Calibri" w:cs="Calibri"/>
          <w:sz w:val="28"/>
          <w:szCs w:val="28"/>
          <w:highlight w:val="yellow"/>
        </w:rPr>
        <w:t xml:space="preserve">If the total </w:t>
      </w:r>
      <w:r>
        <w:rPr>
          <w:rFonts w:ascii="Calibri" w:eastAsia="Calibri" w:hAnsi="Calibri" w:cs="Calibri"/>
          <w:b/>
          <w:sz w:val="28"/>
          <w:szCs w:val="28"/>
          <w:highlight w:val="yellow"/>
        </w:rPr>
        <w:t>did not change this quarter</w:t>
      </w:r>
      <w:r>
        <w:rPr>
          <w:rFonts w:ascii="Calibri" w:eastAsia="Calibri" w:hAnsi="Calibri" w:cs="Calibri"/>
          <w:sz w:val="28"/>
          <w:szCs w:val="28"/>
          <w:highlight w:val="yellow"/>
        </w:rPr>
        <w:t xml:space="preserve">, write: </w:t>
      </w:r>
      <w:r>
        <w:rPr>
          <w:rFonts w:ascii="Calibri" w:eastAsia="Calibri" w:hAnsi="Calibri" w:cs="Calibri"/>
          <w:b/>
          <w:sz w:val="28"/>
          <w:szCs w:val="28"/>
          <w:highlight w:val="yellow"/>
        </w:rPr>
        <w:t>“Same as last quarter: [number]”.</w:t>
      </w:r>
      <w:r>
        <w:rPr>
          <w:rFonts w:ascii="Calibri" w:eastAsia="Calibri" w:hAnsi="Calibri" w:cs="Calibri"/>
          <w:b/>
          <w:sz w:val="28"/>
          <w:szCs w:val="28"/>
          <w:highlight w:val="yellow"/>
        </w:rPr>
        <w:br/>
      </w:r>
    </w:p>
    <w:p w14:paraId="39349489" w14:textId="77777777" w:rsidR="004B605D" w:rsidRDefault="00000000">
      <w:pPr>
        <w:numPr>
          <w:ilvl w:val="0"/>
          <w:numId w:val="2"/>
        </w:numPr>
        <w:spacing w:after="240"/>
        <w:rPr>
          <w:rFonts w:ascii="Calibri" w:eastAsia="Calibri" w:hAnsi="Calibri" w:cs="Calibri"/>
          <w:sz w:val="28"/>
          <w:szCs w:val="28"/>
          <w:highlight w:val="yellow"/>
        </w:rPr>
      </w:pPr>
      <w:r>
        <w:rPr>
          <w:rFonts w:ascii="Calibri" w:eastAsia="Calibri" w:hAnsi="Calibri" w:cs="Calibri"/>
          <w:sz w:val="28"/>
          <w:szCs w:val="28"/>
          <w:highlight w:val="yellow"/>
        </w:rPr>
        <w:t xml:space="preserve">If possible, also report how many </w:t>
      </w:r>
      <w:r>
        <w:rPr>
          <w:rFonts w:ascii="Calibri" w:eastAsia="Calibri" w:hAnsi="Calibri" w:cs="Calibri"/>
          <w:b/>
          <w:sz w:val="28"/>
          <w:szCs w:val="28"/>
          <w:highlight w:val="yellow"/>
        </w:rPr>
        <w:t>new</w:t>
      </w:r>
      <w:r>
        <w:rPr>
          <w:rFonts w:ascii="Calibri" w:eastAsia="Calibri" w:hAnsi="Calibri" w:cs="Calibri"/>
          <w:sz w:val="28"/>
          <w:szCs w:val="28"/>
          <w:highlight w:val="yellow"/>
        </w:rPr>
        <w:t xml:space="preserve"> unique people were served </w:t>
      </w:r>
      <w:r>
        <w:rPr>
          <w:rFonts w:ascii="Calibri" w:eastAsia="Calibri" w:hAnsi="Calibri" w:cs="Calibri"/>
          <w:b/>
          <w:sz w:val="28"/>
          <w:szCs w:val="28"/>
          <w:highlight w:val="yellow"/>
        </w:rPr>
        <w:t>this quarter</w:t>
      </w:r>
      <w:r>
        <w:rPr>
          <w:rFonts w:ascii="Calibri" w:eastAsia="Calibri" w:hAnsi="Calibri" w:cs="Calibri"/>
          <w:sz w:val="28"/>
          <w:szCs w:val="28"/>
          <w:highlight w:val="yellow"/>
        </w:rPr>
        <w:t>.</w:t>
      </w:r>
      <w:r>
        <w:rPr>
          <w:rFonts w:ascii="Calibri" w:eastAsia="Calibri" w:hAnsi="Calibri" w:cs="Calibri"/>
          <w:sz w:val="28"/>
          <w:szCs w:val="28"/>
          <w:highlight w:val="yellow"/>
        </w:rPr>
        <w:br/>
      </w:r>
    </w:p>
    <w:p w14:paraId="3934948A" w14:textId="77777777" w:rsidR="004B605D" w:rsidRDefault="00000000">
      <w:pPr>
        <w:spacing w:before="240" w:after="240"/>
        <w:rPr>
          <w:rFonts w:ascii="Calibri" w:eastAsia="Calibri" w:hAnsi="Calibri" w:cs="Calibri"/>
          <w:sz w:val="28"/>
          <w:szCs w:val="28"/>
          <w:highlight w:val="yellow"/>
        </w:rPr>
      </w:pPr>
      <w:r>
        <w:rPr>
          <w:rFonts w:ascii="Calibri" w:eastAsia="Calibri" w:hAnsi="Calibri" w:cs="Calibri"/>
          <w:b/>
          <w:sz w:val="28"/>
          <w:szCs w:val="28"/>
          <w:highlight w:val="yellow"/>
        </w:rPr>
        <w:t>Indirect participants (this quarter).</w:t>
      </w:r>
      <w:r>
        <w:rPr>
          <w:rFonts w:ascii="Calibri" w:eastAsia="Calibri" w:hAnsi="Calibri" w:cs="Calibri"/>
          <w:b/>
          <w:sz w:val="28"/>
          <w:szCs w:val="28"/>
          <w:highlight w:val="yellow"/>
        </w:rPr>
        <w:br/>
      </w:r>
      <w:r>
        <w:rPr>
          <w:rFonts w:ascii="Calibri" w:eastAsia="Calibri" w:hAnsi="Calibri" w:cs="Calibri"/>
          <w:sz w:val="28"/>
          <w:szCs w:val="28"/>
          <w:highlight w:val="yellow"/>
        </w:rPr>
        <w:t xml:space="preserve"> Please report the number of people </w:t>
      </w:r>
      <w:r>
        <w:rPr>
          <w:rFonts w:ascii="Calibri" w:eastAsia="Calibri" w:hAnsi="Calibri" w:cs="Calibri"/>
          <w:b/>
          <w:sz w:val="28"/>
          <w:szCs w:val="28"/>
          <w:highlight w:val="yellow"/>
        </w:rPr>
        <w:t>indirectly reached this quarter</w:t>
      </w:r>
      <w:r>
        <w:rPr>
          <w:rFonts w:ascii="Calibri" w:eastAsia="Calibri" w:hAnsi="Calibri" w:cs="Calibri"/>
          <w:sz w:val="28"/>
          <w:szCs w:val="28"/>
          <w:highlight w:val="yellow"/>
        </w:rPr>
        <w:t>.</w:t>
      </w:r>
    </w:p>
    <w:p w14:paraId="3934948B" w14:textId="77777777" w:rsidR="004B605D" w:rsidRDefault="00000000">
      <w:pPr>
        <w:spacing w:before="240" w:after="240"/>
        <w:rPr>
          <w:rFonts w:ascii="Calibri" w:eastAsia="Calibri" w:hAnsi="Calibri" w:cs="Calibri"/>
          <w:sz w:val="28"/>
          <w:szCs w:val="28"/>
          <w:highlight w:val="yellow"/>
        </w:rPr>
      </w:pPr>
      <w:r>
        <w:rPr>
          <w:rFonts w:ascii="Calibri" w:eastAsia="Calibri" w:hAnsi="Calibri" w:cs="Calibri"/>
          <w:b/>
          <w:sz w:val="28"/>
          <w:szCs w:val="28"/>
          <w:highlight w:val="yellow"/>
        </w:rPr>
        <w:t>Breakdown (if available).</w:t>
      </w:r>
      <w:r>
        <w:rPr>
          <w:rFonts w:ascii="Calibri" w:eastAsia="Calibri" w:hAnsi="Calibri" w:cs="Calibri"/>
          <w:b/>
          <w:sz w:val="28"/>
          <w:szCs w:val="28"/>
          <w:highlight w:val="yellow"/>
        </w:rPr>
        <w:br/>
      </w:r>
      <w:r>
        <w:rPr>
          <w:rFonts w:ascii="Calibri" w:eastAsia="Calibri" w:hAnsi="Calibri" w:cs="Calibri"/>
          <w:sz w:val="28"/>
          <w:szCs w:val="28"/>
          <w:highlight w:val="yellow"/>
        </w:rPr>
        <w:t xml:space="preserve"> For </w:t>
      </w:r>
      <w:r>
        <w:rPr>
          <w:rFonts w:ascii="Calibri" w:eastAsia="Calibri" w:hAnsi="Calibri" w:cs="Calibri"/>
          <w:b/>
          <w:sz w:val="28"/>
          <w:szCs w:val="28"/>
          <w:highlight w:val="yellow"/>
        </w:rPr>
        <w:t>direct participants</w:t>
      </w:r>
      <w:r>
        <w:rPr>
          <w:rFonts w:ascii="Calibri" w:eastAsia="Calibri" w:hAnsi="Calibri" w:cs="Calibri"/>
          <w:sz w:val="28"/>
          <w:szCs w:val="28"/>
          <w:highlight w:val="yellow"/>
        </w:rPr>
        <w:t xml:space="preserve">, please add: </w:t>
      </w:r>
      <w:r>
        <w:rPr>
          <w:rFonts w:ascii="Calibri" w:eastAsia="Calibri" w:hAnsi="Calibri" w:cs="Calibri"/>
          <w:b/>
          <w:sz w:val="28"/>
          <w:szCs w:val="28"/>
          <w:highlight w:val="yellow"/>
        </w:rPr>
        <w:t># women, # men, # households</w:t>
      </w:r>
      <w:r>
        <w:rPr>
          <w:rFonts w:ascii="Calibri" w:eastAsia="Calibri" w:hAnsi="Calibri" w:cs="Calibri"/>
          <w:sz w:val="28"/>
          <w:szCs w:val="28"/>
          <w:highlight w:val="yellow"/>
        </w:rPr>
        <w:t xml:space="preserve">; and the </w:t>
      </w:r>
      <w:r>
        <w:rPr>
          <w:rFonts w:ascii="Calibri" w:eastAsia="Calibri" w:hAnsi="Calibri" w:cs="Calibri"/>
          <w:b/>
          <w:sz w:val="28"/>
          <w:szCs w:val="28"/>
          <w:highlight w:val="yellow"/>
        </w:rPr>
        <w:t>% of Ukrainian beneficiaries</w:t>
      </w:r>
      <w:r>
        <w:rPr>
          <w:rFonts w:ascii="Calibri" w:eastAsia="Calibri" w:hAnsi="Calibri" w:cs="Calibri"/>
          <w:sz w:val="28"/>
          <w:szCs w:val="28"/>
          <w:highlight w:val="yellow"/>
        </w:rPr>
        <w:t xml:space="preserve"> among all direct participants.</w:t>
      </w:r>
    </w:p>
    <w:p w14:paraId="3934948C" w14:textId="77777777" w:rsidR="004B605D" w:rsidRDefault="00000000">
      <w:pPr>
        <w:spacing w:before="240" w:after="240"/>
        <w:rPr>
          <w:rFonts w:ascii="Calibri" w:eastAsia="Calibri" w:hAnsi="Calibri" w:cs="Calibri"/>
          <w:sz w:val="28"/>
          <w:szCs w:val="28"/>
          <w:highlight w:val="yellow"/>
        </w:rPr>
      </w:pPr>
      <w:r>
        <w:rPr>
          <w:rFonts w:ascii="Calibri" w:eastAsia="Calibri" w:hAnsi="Calibri" w:cs="Calibri"/>
          <w:b/>
          <w:sz w:val="28"/>
          <w:szCs w:val="28"/>
          <w:highlight w:val="yellow"/>
        </w:rPr>
        <w:lastRenderedPageBreak/>
        <w:t>Volunteers (unduplicated, this quarter).</w:t>
      </w:r>
      <w:r>
        <w:rPr>
          <w:rFonts w:ascii="Calibri" w:eastAsia="Calibri" w:hAnsi="Calibri" w:cs="Calibri"/>
          <w:b/>
          <w:sz w:val="28"/>
          <w:szCs w:val="28"/>
          <w:highlight w:val="yellow"/>
        </w:rPr>
        <w:br/>
      </w:r>
      <w:r>
        <w:rPr>
          <w:rFonts w:ascii="Calibri" w:eastAsia="Calibri" w:hAnsi="Calibri" w:cs="Calibri"/>
          <w:sz w:val="28"/>
          <w:szCs w:val="28"/>
          <w:highlight w:val="yellow"/>
        </w:rPr>
        <w:t xml:space="preserve"> Please report the </w:t>
      </w:r>
      <w:r>
        <w:rPr>
          <w:rFonts w:ascii="Calibri" w:eastAsia="Calibri" w:hAnsi="Calibri" w:cs="Calibri"/>
          <w:b/>
          <w:sz w:val="28"/>
          <w:szCs w:val="28"/>
          <w:highlight w:val="yellow"/>
        </w:rPr>
        <w:t>number of unique volunteers</w:t>
      </w:r>
      <w:r>
        <w:rPr>
          <w:rFonts w:ascii="Calibri" w:eastAsia="Calibri" w:hAnsi="Calibri" w:cs="Calibri"/>
          <w:sz w:val="28"/>
          <w:szCs w:val="28"/>
          <w:highlight w:val="yellow"/>
        </w:rPr>
        <w:t xml:space="preserve"> who supported your project </w:t>
      </w:r>
      <w:r>
        <w:rPr>
          <w:rFonts w:ascii="Calibri" w:eastAsia="Calibri" w:hAnsi="Calibri" w:cs="Calibri"/>
          <w:b/>
          <w:sz w:val="28"/>
          <w:szCs w:val="28"/>
          <w:highlight w:val="yellow"/>
        </w:rPr>
        <w:t>this quarter</w:t>
      </w:r>
      <w:r>
        <w:rPr>
          <w:rFonts w:ascii="Calibri" w:eastAsia="Calibri" w:hAnsi="Calibri" w:cs="Calibri"/>
          <w:sz w:val="28"/>
          <w:szCs w:val="28"/>
          <w:highlight w:val="yellow"/>
        </w:rPr>
        <w:t>.</w:t>
      </w:r>
    </w:p>
    <w:p w14:paraId="3934948D" w14:textId="77777777" w:rsidR="004B605D" w:rsidRDefault="00000000">
      <w:pPr>
        <w:numPr>
          <w:ilvl w:val="0"/>
          <w:numId w:val="1"/>
        </w:numPr>
        <w:spacing w:before="240" w:after="240"/>
        <w:rPr>
          <w:rFonts w:ascii="Calibri" w:eastAsia="Calibri" w:hAnsi="Calibri" w:cs="Calibri"/>
          <w:sz w:val="28"/>
          <w:szCs w:val="28"/>
          <w:highlight w:val="yellow"/>
        </w:rPr>
      </w:pPr>
      <w:r>
        <w:rPr>
          <w:rFonts w:ascii="Calibri" w:eastAsia="Calibri" w:hAnsi="Calibri" w:cs="Calibri"/>
          <w:sz w:val="28"/>
          <w:szCs w:val="28"/>
          <w:highlight w:val="yellow"/>
        </w:rPr>
        <w:t xml:space="preserve">If you </w:t>
      </w:r>
      <w:r>
        <w:rPr>
          <w:rFonts w:ascii="Calibri" w:eastAsia="Calibri" w:hAnsi="Calibri" w:cs="Calibri"/>
          <w:b/>
          <w:sz w:val="28"/>
          <w:szCs w:val="28"/>
          <w:highlight w:val="yellow"/>
        </w:rPr>
        <w:t>did not report</w:t>
      </w:r>
      <w:r>
        <w:rPr>
          <w:rFonts w:ascii="Calibri" w:eastAsia="Calibri" w:hAnsi="Calibri" w:cs="Calibri"/>
          <w:sz w:val="28"/>
          <w:szCs w:val="28"/>
          <w:highlight w:val="yellow"/>
        </w:rPr>
        <w:t xml:space="preserve"> volunteer numbers in </w:t>
      </w:r>
      <w:r>
        <w:rPr>
          <w:rFonts w:ascii="Calibri" w:eastAsia="Calibri" w:hAnsi="Calibri" w:cs="Calibri"/>
          <w:b/>
          <w:sz w:val="28"/>
          <w:szCs w:val="28"/>
          <w:highlight w:val="yellow"/>
        </w:rPr>
        <w:t>Q1 and/or Q2</w:t>
      </w:r>
      <w:r>
        <w:rPr>
          <w:rFonts w:ascii="Calibri" w:eastAsia="Calibri" w:hAnsi="Calibri" w:cs="Calibri"/>
          <w:sz w:val="28"/>
          <w:szCs w:val="28"/>
          <w:highlight w:val="yellow"/>
        </w:rPr>
        <w:t>, please say so here and add those earlier numbers now if possible.</w:t>
      </w:r>
      <w:r>
        <w:rPr>
          <w:rFonts w:ascii="Calibri" w:eastAsia="Calibri" w:hAnsi="Calibri" w:cs="Calibri"/>
          <w:sz w:val="28"/>
          <w:szCs w:val="28"/>
          <w:highlight w:val="yellow"/>
        </w:rPr>
        <w:br/>
      </w:r>
    </w:p>
    <w:p w14:paraId="3934948E" w14:textId="77777777" w:rsidR="004B605D" w:rsidRDefault="00000000">
      <w:pPr>
        <w:spacing w:before="240" w:after="240"/>
        <w:ind w:left="600" w:right="600"/>
        <w:rPr>
          <w:rFonts w:ascii="Calibri" w:eastAsia="Calibri" w:hAnsi="Calibri" w:cs="Calibri"/>
          <w:sz w:val="28"/>
          <w:szCs w:val="28"/>
          <w:highlight w:val="yellow"/>
        </w:rPr>
      </w:pPr>
      <w:r>
        <w:rPr>
          <w:rFonts w:ascii="Calibri" w:eastAsia="Calibri" w:hAnsi="Calibri" w:cs="Calibri"/>
          <w:b/>
          <w:sz w:val="28"/>
          <w:szCs w:val="28"/>
          <w:highlight w:val="yellow"/>
        </w:rPr>
        <w:t>Definition – “unduplicated”</w:t>
      </w:r>
      <w:r>
        <w:rPr>
          <w:rFonts w:ascii="Calibri" w:eastAsia="Calibri" w:hAnsi="Calibri" w:cs="Calibri"/>
          <w:sz w:val="28"/>
          <w:szCs w:val="28"/>
          <w:highlight w:val="yellow"/>
        </w:rPr>
        <w:t xml:space="preserve">: Count each person </w:t>
      </w:r>
      <w:r>
        <w:rPr>
          <w:rFonts w:ascii="Calibri" w:eastAsia="Calibri" w:hAnsi="Calibri" w:cs="Calibri"/>
          <w:b/>
          <w:sz w:val="28"/>
          <w:szCs w:val="28"/>
          <w:highlight w:val="yellow"/>
        </w:rPr>
        <w:t>only once</w:t>
      </w:r>
      <w:r>
        <w:rPr>
          <w:rFonts w:ascii="Calibri" w:eastAsia="Calibri" w:hAnsi="Calibri" w:cs="Calibri"/>
          <w:sz w:val="28"/>
          <w:szCs w:val="28"/>
          <w:highlight w:val="yellow"/>
        </w:rPr>
        <w:t xml:space="preserve"> in the period, even if they attend multiple times or receive several services.</w:t>
      </w:r>
    </w:p>
    <w:p w14:paraId="3934948F" w14:textId="77777777" w:rsidR="004B605D" w:rsidRDefault="00000000">
      <w:pPr>
        <w:spacing w:before="240" w:after="240"/>
        <w:rPr>
          <w:rFonts w:ascii="Calibri" w:eastAsia="Calibri" w:hAnsi="Calibri" w:cs="Calibri"/>
          <w:b/>
          <w:sz w:val="28"/>
          <w:szCs w:val="28"/>
          <w:highlight w:val="yellow"/>
        </w:rPr>
      </w:pPr>
      <w:r>
        <w:rPr>
          <w:rFonts w:ascii="Calibri" w:eastAsia="Calibri" w:hAnsi="Calibri" w:cs="Calibri"/>
          <w:b/>
          <w:sz w:val="28"/>
          <w:szCs w:val="28"/>
          <w:highlight w:val="yellow"/>
        </w:rPr>
        <w:t>Example:</w:t>
      </w:r>
    </w:p>
    <w:p w14:paraId="39349490" w14:textId="77777777" w:rsidR="004B605D" w:rsidRDefault="00000000">
      <w:pPr>
        <w:numPr>
          <w:ilvl w:val="0"/>
          <w:numId w:val="8"/>
        </w:numPr>
        <w:spacing w:before="240"/>
        <w:rPr>
          <w:rFonts w:ascii="Calibri" w:eastAsia="Calibri" w:hAnsi="Calibri" w:cs="Calibri"/>
          <w:sz w:val="28"/>
          <w:szCs w:val="28"/>
          <w:highlight w:val="yellow"/>
        </w:rPr>
      </w:pPr>
      <w:r>
        <w:rPr>
          <w:rFonts w:ascii="Calibri" w:eastAsia="Calibri" w:hAnsi="Calibri" w:cs="Calibri"/>
          <w:sz w:val="28"/>
          <w:szCs w:val="28"/>
          <w:highlight w:val="yellow"/>
        </w:rPr>
        <w:t xml:space="preserve">Direct participants YTD: 185. </w:t>
      </w:r>
      <w:r>
        <w:rPr>
          <w:rFonts w:ascii="Calibri" w:eastAsia="Calibri" w:hAnsi="Calibri" w:cs="Calibri"/>
          <w:b/>
          <w:sz w:val="28"/>
          <w:szCs w:val="28"/>
          <w:highlight w:val="yellow"/>
        </w:rPr>
        <w:t>Same as last quarter.</w:t>
      </w:r>
      <w:r>
        <w:rPr>
          <w:rFonts w:ascii="Calibri" w:eastAsia="Calibri" w:hAnsi="Calibri" w:cs="Calibri"/>
          <w:sz w:val="28"/>
          <w:szCs w:val="28"/>
          <w:highlight w:val="yellow"/>
        </w:rPr>
        <w:t xml:space="preserve"> New this quarter: 0.</w:t>
      </w:r>
      <w:r>
        <w:rPr>
          <w:rFonts w:ascii="Calibri" w:eastAsia="Calibri" w:hAnsi="Calibri" w:cs="Calibri"/>
          <w:sz w:val="28"/>
          <w:szCs w:val="28"/>
          <w:highlight w:val="yellow"/>
        </w:rPr>
        <w:br/>
      </w:r>
    </w:p>
    <w:p w14:paraId="39349491" w14:textId="77777777" w:rsidR="004B605D" w:rsidRDefault="00000000">
      <w:pPr>
        <w:numPr>
          <w:ilvl w:val="0"/>
          <w:numId w:val="8"/>
        </w:numPr>
        <w:rPr>
          <w:rFonts w:ascii="Calibri" w:eastAsia="Calibri" w:hAnsi="Calibri" w:cs="Calibri"/>
          <w:sz w:val="28"/>
          <w:szCs w:val="28"/>
          <w:highlight w:val="yellow"/>
        </w:rPr>
      </w:pPr>
      <w:r>
        <w:rPr>
          <w:rFonts w:ascii="Calibri" w:eastAsia="Calibri" w:hAnsi="Calibri" w:cs="Calibri"/>
          <w:sz w:val="28"/>
          <w:szCs w:val="28"/>
          <w:highlight w:val="yellow"/>
        </w:rPr>
        <w:t>Indirect participants (this quarter): 620.</w:t>
      </w:r>
      <w:r>
        <w:rPr>
          <w:rFonts w:ascii="Calibri" w:eastAsia="Calibri" w:hAnsi="Calibri" w:cs="Calibri"/>
          <w:sz w:val="28"/>
          <w:szCs w:val="28"/>
          <w:highlight w:val="yellow"/>
        </w:rPr>
        <w:br/>
      </w:r>
    </w:p>
    <w:p w14:paraId="39349492" w14:textId="77777777" w:rsidR="004B605D" w:rsidRDefault="00000000">
      <w:pPr>
        <w:numPr>
          <w:ilvl w:val="0"/>
          <w:numId w:val="8"/>
        </w:numPr>
        <w:rPr>
          <w:rFonts w:ascii="Calibri" w:eastAsia="Calibri" w:hAnsi="Calibri" w:cs="Calibri"/>
          <w:sz w:val="28"/>
          <w:szCs w:val="28"/>
          <w:highlight w:val="yellow"/>
        </w:rPr>
      </w:pPr>
      <w:r>
        <w:rPr>
          <w:rFonts w:ascii="Calibri" w:eastAsia="Calibri" w:hAnsi="Calibri" w:cs="Calibri"/>
          <w:sz w:val="28"/>
          <w:szCs w:val="28"/>
          <w:highlight w:val="yellow"/>
        </w:rPr>
        <w:t xml:space="preserve">Breakdown (direct): 120 women, 65 men, 80 households; </w:t>
      </w:r>
      <w:r>
        <w:rPr>
          <w:rFonts w:ascii="Calibri" w:eastAsia="Calibri" w:hAnsi="Calibri" w:cs="Calibri"/>
          <w:b/>
          <w:sz w:val="28"/>
          <w:szCs w:val="28"/>
          <w:highlight w:val="yellow"/>
        </w:rPr>
        <w:t>Ukrainian: 55%</w:t>
      </w:r>
      <w:r>
        <w:rPr>
          <w:rFonts w:ascii="Calibri" w:eastAsia="Calibri" w:hAnsi="Calibri" w:cs="Calibri"/>
          <w:sz w:val="28"/>
          <w:szCs w:val="28"/>
          <w:highlight w:val="yellow"/>
        </w:rPr>
        <w:t>.</w:t>
      </w:r>
      <w:r>
        <w:rPr>
          <w:rFonts w:ascii="Calibri" w:eastAsia="Calibri" w:hAnsi="Calibri" w:cs="Calibri"/>
          <w:sz w:val="28"/>
          <w:szCs w:val="28"/>
          <w:highlight w:val="yellow"/>
        </w:rPr>
        <w:br/>
      </w:r>
    </w:p>
    <w:p w14:paraId="39349493" w14:textId="77777777" w:rsidR="004B605D" w:rsidRDefault="00000000">
      <w:pPr>
        <w:numPr>
          <w:ilvl w:val="0"/>
          <w:numId w:val="8"/>
        </w:numPr>
        <w:spacing w:after="240"/>
        <w:rPr>
          <w:rFonts w:ascii="Calibri" w:eastAsia="Calibri" w:hAnsi="Calibri" w:cs="Calibri"/>
          <w:sz w:val="28"/>
          <w:szCs w:val="28"/>
          <w:highlight w:val="yellow"/>
        </w:rPr>
      </w:pPr>
      <w:r>
        <w:rPr>
          <w:rFonts w:ascii="Calibri" w:eastAsia="Calibri" w:hAnsi="Calibri" w:cs="Calibri"/>
          <w:sz w:val="28"/>
          <w:szCs w:val="28"/>
          <w:highlight w:val="yellow"/>
        </w:rPr>
        <w:t xml:space="preserve">Volunteers (this quarter, unduplicated): 14. </w:t>
      </w:r>
      <w:r>
        <w:rPr>
          <w:rFonts w:ascii="Calibri" w:eastAsia="Calibri" w:hAnsi="Calibri" w:cs="Calibri"/>
          <w:i/>
          <w:sz w:val="28"/>
          <w:szCs w:val="28"/>
          <w:highlight w:val="yellow"/>
        </w:rPr>
        <w:t>(Not reported in Q1: 12; Q2: 11.)</w:t>
      </w:r>
    </w:p>
    <w:p w14:paraId="39349494" w14:textId="77777777" w:rsidR="004B605D" w:rsidRDefault="004B605D">
      <w:pPr>
        <w:pBdr>
          <w:top w:val="nil"/>
          <w:left w:val="nil"/>
          <w:bottom w:val="nil"/>
          <w:right w:val="nil"/>
          <w:between w:val="nil"/>
        </w:pBdr>
        <w:rPr>
          <w:rFonts w:ascii="Calibri" w:eastAsia="Calibri" w:hAnsi="Calibri" w:cs="Calibri"/>
          <w:b/>
          <w:sz w:val="28"/>
          <w:szCs w:val="28"/>
        </w:rPr>
      </w:pPr>
    </w:p>
    <w:p w14:paraId="39349495" w14:textId="77777777" w:rsidR="004B605D" w:rsidRDefault="004B605D">
      <w:pPr>
        <w:pBdr>
          <w:top w:val="nil"/>
          <w:left w:val="nil"/>
          <w:bottom w:val="nil"/>
          <w:right w:val="nil"/>
          <w:between w:val="nil"/>
        </w:pBdr>
        <w:spacing w:after="120"/>
        <w:ind w:right="14"/>
        <w:rPr>
          <w:rFonts w:ascii="Calibri" w:eastAsia="Calibri" w:hAnsi="Calibri" w:cs="Calibri"/>
          <w:color w:val="000000"/>
          <w:sz w:val="28"/>
          <w:szCs w:val="28"/>
        </w:rPr>
      </w:pPr>
    </w:p>
    <w:p w14:paraId="39349496"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t>5.2</w:t>
      </w:r>
      <w:r>
        <w:rPr>
          <w:rFonts w:ascii="Calibri" w:eastAsia="Calibri" w:hAnsi="Calibri" w:cs="Calibri"/>
          <w:color w:val="000000"/>
          <w:sz w:val="28"/>
          <w:szCs w:val="28"/>
        </w:rPr>
        <w:t xml:space="preserve"> Provide a bulleted list of </w:t>
      </w:r>
      <w:r>
        <w:rPr>
          <w:rFonts w:ascii="Calibri" w:eastAsia="Calibri" w:hAnsi="Calibri" w:cs="Calibri"/>
          <w:b/>
          <w:color w:val="000000"/>
          <w:sz w:val="28"/>
          <w:szCs w:val="28"/>
        </w:rPr>
        <w:t>Stakeholder Engagement</w:t>
      </w:r>
      <w:r>
        <w:rPr>
          <w:rFonts w:ascii="Calibri" w:eastAsia="Calibri" w:hAnsi="Calibri" w:cs="Calibri"/>
          <w:color w:val="000000"/>
          <w:sz w:val="28"/>
          <w:szCs w:val="28"/>
        </w:rPr>
        <w:t xml:space="preserve"> that has taken place during this reporting period, </w:t>
      </w:r>
      <w:r>
        <w:rPr>
          <w:rFonts w:ascii="Calibri" w:eastAsia="Calibri" w:hAnsi="Calibri" w:cs="Calibri"/>
          <w:i/>
          <w:color w:val="000000"/>
          <w:sz w:val="28"/>
          <w:szCs w:val="28"/>
        </w:rPr>
        <w:t>i.e., include stakeholder groups at the community, district and national level, as well as within the partner’s governance structure</w:t>
      </w:r>
      <w:r>
        <w:rPr>
          <w:rFonts w:ascii="Calibri" w:eastAsia="Calibri" w:hAnsi="Calibri" w:cs="Calibri"/>
          <w:color w:val="000000"/>
          <w:sz w:val="28"/>
          <w:szCs w:val="28"/>
        </w:rPr>
        <w:t>.</w:t>
      </w:r>
    </w:p>
    <w:p w14:paraId="39349497" w14:textId="77777777" w:rsidR="004B605D" w:rsidRDefault="004B605D">
      <w:pPr>
        <w:rPr>
          <w:rFonts w:ascii="Calibri" w:eastAsia="Calibri" w:hAnsi="Calibri" w:cs="Calibri"/>
          <w:color w:val="000000"/>
          <w:sz w:val="28"/>
          <w:szCs w:val="28"/>
        </w:rPr>
      </w:pPr>
    </w:p>
    <w:p w14:paraId="39349498"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t>5.3</w:t>
      </w:r>
      <w:r>
        <w:rPr>
          <w:rFonts w:ascii="Calibri" w:eastAsia="Calibri" w:hAnsi="Calibri" w:cs="Calibri"/>
          <w:color w:val="000000"/>
          <w:sz w:val="28"/>
          <w:szCs w:val="28"/>
        </w:rPr>
        <w:t xml:space="preserve"> Describe the </w:t>
      </w:r>
      <w:r>
        <w:rPr>
          <w:rFonts w:ascii="Calibri" w:eastAsia="Calibri" w:hAnsi="Calibri" w:cs="Calibri"/>
          <w:b/>
          <w:color w:val="000000"/>
          <w:sz w:val="28"/>
          <w:szCs w:val="28"/>
        </w:rPr>
        <w:t>Gender-focused</w:t>
      </w:r>
      <w:r>
        <w:rPr>
          <w:rFonts w:ascii="Calibri" w:eastAsia="Calibri" w:hAnsi="Calibri" w:cs="Calibri"/>
          <w:color w:val="000000"/>
          <w:sz w:val="28"/>
          <w:szCs w:val="28"/>
        </w:rPr>
        <w:t xml:space="preserve">/ </w:t>
      </w:r>
      <w:r>
        <w:rPr>
          <w:rFonts w:ascii="Calibri" w:eastAsia="Calibri" w:hAnsi="Calibri" w:cs="Calibri"/>
          <w:b/>
          <w:color w:val="000000"/>
          <w:sz w:val="28"/>
          <w:szCs w:val="28"/>
        </w:rPr>
        <w:t>Gender Equity and Social Inclusion (GESI)</w:t>
      </w:r>
      <w:r>
        <w:rPr>
          <w:rFonts w:ascii="Calibri" w:eastAsia="Calibri" w:hAnsi="Calibri" w:cs="Calibri"/>
          <w:color w:val="000000"/>
          <w:sz w:val="28"/>
          <w:szCs w:val="28"/>
        </w:rPr>
        <w:t xml:space="preserve"> activities and/or issues addressed during this reporting period?</w:t>
      </w:r>
    </w:p>
    <w:p w14:paraId="39349499" w14:textId="77777777" w:rsidR="004B605D" w:rsidRDefault="004B605D">
      <w:pPr>
        <w:rPr>
          <w:rFonts w:ascii="Calibri" w:eastAsia="Calibri" w:hAnsi="Calibri" w:cs="Calibri"/>
          <w:color w:val="000000"/>
          <w:sz w:val="28"/>
          <w:szCs w:val="28"/>
        </w:rPr>
      </w:pPr>
    </w:p>
    <w:p w14:paraId="3934949A" w14:textId="77777777" w:rsidR="004B605D" w:rsidRDefault="00000000">
      <w:pPr>
        <w:pBdr>
          <w:top w:val="nil"/>
          <w:left w:val="nil"/>
          <w:bottom w:val="nil"/>
          <w:right w:val="nil"/>
          <w:between w:val="nil"/>
        </w:pBdr>
        <w:ind w:right="18"/>
        <w:rPr>
          <w:rFonts w:ascii="Calibri" w:eastAsia="Calibri" w:hAnsi="Calibri" w:cs="Calibri"/>
          <w:color w:val="000000"/>
          <w:sz w:val="28"/>
          <w:szCs w:val="28"/>
        </w:rPr>
      </w:pPr>
      <w:r>
        <w:rPr>
          <w:rFonts w:ascii="Calibri" w:eastAsia="Calibri" w:hAnsi="Calibri" w:cs="Calibri"/>
          <w:b/>
          <w:color w:val="000000"/>
          <w:sz w:val="28"/>
          <w:szCs w:val="28"/>
        </w:rPr>
        <w:t>5.4</w:t>
      </w:r>
      <w:r>
        <w:rPr>
          <w:rFonts w:ascii="Calibri" w:eastAsia="Calibri" w:hAnsi="Calibri" w:cs="Calibri"/>
          <w:color w:val="000000"/>
          <w:sz w:val="28"/>
          <w:szCs w:val="28"/>
        </w:rPr>
        <w:t xml:space="preserve"> Are there any internal </w:t>
      </w:r>
      <w:r>
        <w:rPr>
          <w:rFonts w:ascii="Calibri" w:eastAsia="Calibri" w:hAnsi="Calibri" w:cs="Calibri"/>
          <w:b/>
          <w:color w:val="000000"/>
          <w:sz w:val="28"/>
          <w:szCs w:val="28"/>
        </w:rPr>
        <w:t>organizational challenges</w:t>
      </w:r>
      <w:r>
        <w:rPr>
          <w:rFonts w:ascii="Calibri" w:eastAsia="Calibri" w:hAnsi="Calibri" w:cs="Calibri"/>
          <w:color w:val="000000"/>
          <w:sz w:val="28"/>
          <w:szCs w:val="28"/>
        </w:rPr>
        <w:t xml:space="preserve"> that may be impacting project implementation? If yes, please explain. </w:t>
      </w:r>
    </w:p>
    <w:p w14:paraId="3934949B" w14:textId="77777777" w:rsidR="004B605D" w:rsidRDefault="004B605D">
      <w:pPr>
        <w:pBdr>
          <w:top w:val="nil"/>
          <w:left w:val="nil"/>
          <w:bottom w:val="nil"/>
          <w:right w:val="nil"/>
          <w:between w:val="nil"/>
        </w:pBdr>
        <w:ind w:right="18"/>
        <w:rPr>
          <w:rFonts w:ascii="Calibri" w:eastAsia="Calibri" w:hAnsi="Calibri" w:cs="Calibri"/>
          <w:color w:val="000000"/>
          <w:sz w:val="28"/>
          <w:szCs w:val="28"/>
        </w:rPr>
      </w:pPr>
    </w:p>
    <w:p w14:paraId="3934949C" w14:textId="77777777" w:rsidR="004B605D" w:rsidRDefault="00000000">
      <w:pPr>
        <w:pBdr>
          <w:top w:val="nil"/>
          <w:left w:val="nil"/>
          <w:bottom w:val="nil"/>
          <w:right w:val="nil"/>
          <w:between w:val="nil"/>
        </w:pBdr>
        <w:ind w:right="18"/>
        <w:rPr>
          <w:rFonts w:ascii="Calibri" w:eastAsia="Calibri" w:hAnsi="Calibri" w:cs="Calibri"/>
          <w:color w:val="000000"/>
          <w:sz w:val="28"/>
          <w:szCs w:val="28"/>
        </w:rPr>
      </w:pPr>
      <w:r>
        <w:rPr>
          <w:rFonts w:ascii="Calibri" w:eastAsia="Calibri" w:hAnsi="Calibri" w:cs="Calibri"/>
          <w:b/>
          <w:color w:val="000000"/>
          <w:sz w:val="28"/>
          <w:szCs w:val="28"/>
        </w:rPr>
        <w:t>5.5</w:t>
      </w:r>
      <w:r>
        <w:rPr>
          <w:rFonts w:ascii="Calibri" w:eastAsia="Calibri" w:hAnsi="Calibri" w:cs="Calibri"/>
          <w:color w:val="000000"/>
          <w:sz w:val="28"/>
          <w:szCs w:val="28"/>
        </w:rPr>
        <w:t xml:space="preserve"> If your annual plan included an </w:t>
      </w:r>
      <w:r>
        <w:rPr>
          <w:rFonts w:ascii="Calibri" w:eastAsia="Calibri" w:hAnsi="Calibri" w:cs="Calibri"/>
          <w:b/>
          <w:color w:val="000000"/>
          <w:sz w:val="28"/>
          <w:szCs w:val="28"/>
        </w:rPr>
        <w:t>institution strengthening objective</w:t>
      </w:r>
      <w:r>
        <w:rPr>
          <w:rFonts w:ascii="Calibri" w:eastAsia="Calibri" w:hAnsi="Calibri" w:cs="Calibri"/>
          <w:color w:val="000000"/>
          <w:sz w:val="28"/>
          <w:szCs w:val="28"/>
        </w:rPr>
        <w:t>, what progress has been made during this reporting period? How has this progress supported achievement of project-specific results?</w:t>
      </w:r>
    </w:p>
    <w:p w14:paraId="3934949D" w14:textId="77777777" w:rsidR="004B605D" w:rsidRDefault="004B605D">
      <w:pPr>
        <w:pBdr>
          <w:top w:val="nil"/>
          <w:left w:val="nil"/>
          <w:bottom w:val="nil"/>
          <w:right w:val="nil"/>
          <w:between w:val="nil"/>
        </w:pBdr>
        <w:ind w:right="18"/>
        <w:rPr>
          <w:rFonts w:ascii="Calibri" w:eastAsia="Calibri" w:hAnsi="Calibri" w:cs="Calibri"/>
          <w:color w:val="000000"/>
          <w:sz w:val="28"/>
          <w:szCs w:val="28"/>
        </w:rPr>
      </w:pPr>
    </w:p>
    <w:p w14:paraId="3934949E"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6. PROJECT MANAGEMENT</w:t>
      </w:r>
    </w:p>
    <w:p w14:paraId="3934949F" w14:textId="77777777" w:rsidR="004B605D" w:rsidRDefault="004B605D">
      <w:pPr>
        <w:rPr>
          <w:rFonts w:ascii="Calibri" w:eastAsia="Calibri" w:hAnsi="Calibri" w:cs="Calibri"/>
          <w:b/>
          <w:color w:val="000000"/>
          <w:sz w:val="28"/>
          <w:szCs w:val="28"/>
        </w:rPr>
      </w:pPr>
    </w:p>
    <w:p w14:paraId="393494A0" w14:textId="77777777" w:rsidR="004B605D" w:rsidRDefault="00000000">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6.1 Report on expenditures</w:t>
      </w:r>
    </w:p>
    <w:p w14:paraId="393494A1" w14:textId="77777777" w:rsidR="004B605D" w:rsidRDefault="00000000">
      <w:pPr>
        <w:rPr>
          <w:rFonts w:ascii="Calibri" w:eastAsia="Calibri" w:hAnsi="Calibri" w:cs="Calibri"/>
          <w:color w:val="000000"/>
          <w:sz w:val="28"/>
          <w:szCs w:val="28"/>
        </w:rPr>
      </w:pPr>
      <w:r>
        <w:rPr>
          <w:rFonts w:ascii="Calibri" w:eastAsia="Calibri" w:hAnsi="Calibri" w:cs="Calibri"/>
          <w:color w:val="000000"/>
          <w:sz w:val="28"/>
          <w:szCs w:val="28"/>
        </w:rPr>
        <w:lastRenderedPageBreak/>
        <w:t>4.1.1 Please provide an update on expenditures in this reporting period as compared to your original expenditure plan. Make sure that costs are expressed in Euros.</w:t>
      </w:r>
    </w:p>
    <w:p w14:paraId="393494A2" w14:textId="77777777" w:rsidR="004B605D" w:rsidRDefault="004B605D">
      <w:pPr>
        <w:rPr>
          <w:rFonts w:ascii="Calibri" w:eastAsia="Calibri" w:hAnsi="Calibri" w:cs="Calibri"/>
          <w:color w:val="000000"/>
          <w:sz w:val="28"/>
          <w:szCs w:val="28"/>
        </w:rPr>
      </w:pPr>
    </w:p>
    <w:tbl>
      <w:tblPr>
        <w:tblStyle w:val="a8"/>
        <w:tblW w:w="9632" w:type="dxa"/>
        <w:tblInd w:w="-5" w:type="dxa"/>
        <w:tblLayout w:type="fixed"/>
        <w:tblLook w:val="0400" w:firstRow="0" w:lastRow="0" w:firstColumn="0" w:lastColumn="0" w:noHBand="0" w:noVBand="1"/>
      </w:tblPr>
      <w:tblGrid>
        <w:gridCol w:w="1418"/>
        <w:gridCol w:w="2363"/>
        <w:gridCol w:w="1273"/>
        <w:gridCol w:w="1843"/>
        <w:gridCol w:w="1884"/>
        <w:gridCol w:w="851"/>
      </w:tblGrid>
      <w:tr w:rsidR="004B605D" w14:paraId="393494A9"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A3"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Budget Item</w:t>
            </w: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3494A4" w14:textId="77777777" w:rsidR="004B605D" w:rsidRDefault="00000000">
            <w:pPr>
              <w:pBdr>
                <w:top w:val="nil"/>
                <w:left w:val="nil"/>
                <w:bottom w:val="nil"/>
                <w:right w:val="nil"/>
                <w:between w:val="nil"/>
              </w:pBdr>
              <w:ind w:left="-7" w:hanging="9"/>
              <w:rPr>
                <w:rFonts w:ascii="Calibri" w:eastAsia="Calibri" w:hAnsi="Calibri" w:cs="Calibri"/>
                <w:color w:val="000000"/>
                <w:sz w:val="28"/>
                <w:szCs w:val="28"/>
              </w:rPr>
            </w:pPr>
            <w:r>
              <w:rPr>
                <w:rFonts w:ascii="Calibri" w:eastAsia="Calibri" w:hAnsi="Calibri" w:cs="Calibri"/>
                <w:color w:val="000000"/>
                <w:sz w:val="28"/>
                <w:szCs w:val="28"/>
              </w:rPr>
              <w:t> </w:t>
            </w:r>
            <w:r>
              <w:rPr>
                <w:rFonts w:ascii="Calibri" w:eastAsia="Calibri" w:hAnsi="Calibri" w:cs="Calibri"/>
                <w:b/>
                <w:color w:val="000000"/>
                <w:sz w:val="28"/>
                <w:szCs w:val="28"/>
              </w:rPr>
              <w:t>Description</w:t>
            </w:r>
            <w:r>
              <w:rPr>
                <w:rFonts w:ascii="Calibri" w:eastAsia="Calibri" w:hAnsi="Calibri" w:cs="Calibri"/>
                <w:color w:val="000000"/>
                <w:sz w:val="28"/>
                <w:szCs w:val="28"/>
              </w:rPr>
              <w:t xml:space="preserve"> (quantity of units, price of units)</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A5"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t>Diocesan Support</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A6"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t>CRGP Support</w:t>
            </w:r>
          </w:p>
        </w:tc>
        <w:tc>
          <w:tcPr>
            <w:tcW w:w="18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A7"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t>Other Support</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A8" w14:textId="77777777" w:rsidR="004B605D" w:rsidRDefault="00000000">
            <w:pPr>
              <w:rPr>
                <w:rFonts w:ascii="Calibri" w:eastAsia="Calibri" w:hAnsi="Calibri" w:cs="Calibri"/>
                <w:color w:val="000000"/>
                <w:sz w:val="28"/>
                <w:szCs w:val="28"/>
              </w:rPr>
            </w:pPr>
            <w:r>
              <w:rPr>
                <w:rFonts w:ascii="Calibri" w:eastAsia="Calibri" w:hAnsi="Calibri" w:cs="Calibri"/>
                <w:b/>
                <w:color w:val="000000"/>
                <w:sz w:val="28"/>
                <w:szCs w:val="28"/>
              </w:rPr>
              <w:t>Total</w:t>
            </w:r>
          </w:p>
        </w:tc>
      </w:tr>
      <w:tr w:rsidR="004B605D" w14:paraId="393494B0"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AA" w14:textId="77777777" w:rsidR="004B605D" w:rsidRDefault="004B605D">
            <w:pPr>
              <w:rPr>
                <w:rFonts w:ascii="Calibri" w:eastAsia="Calibri" w:hAnsi="Calibri" w:cs="Calibri"/>
                <w:color w:val="000000"/>
                <w:sz w:val="28"/>
                <w:szCs w:val="28"/>
              </w:rPr>
            </w:pP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3494AB" w14:textId="77777777" w:rsidR="004B605D" w:rsidRDefault="00000000">
            <w:pPr>
              <w:pBdr>
                <w:top w:val="nil"/>
                <w:left w:val="nil"/>
                <w:bottom w:val="nil"/>
                <w:right w:val="nil"/>
                <w:between w:val="nil"/>
              </w:pBdr>
              <w:ind w:left="-7" w:hanging="9"/>
              <w:rPr>
                <w:rFonts w:ascii="Calibri" w:eastAsia="Calibri" w:hAnsi="Calibri" w:cs="Calibri"/>
                <w:color w:val="000000"/>
                <w:sz w:val="28"/>
                <w:szCs w:val="28"/>
              </w:rPr>
            </w:pPr>
            <w:r>
              <w:rPr>
                <w:rFonts w:ascii="Calibri" w:eastAsia="Calibri" w:hAnsi="Calibri" w:cs="Calibri"/>
                <w:color w:val="000000"/>
                <w:sz w:val="28"/>
                <w:szCs w:val="28"/>
              </w:rPr>
              <w:t> </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AC" w14:textId="77777777" w:rsidR="004B605D" w:rsidRDefault="004B605D">
            <w:pPr>
              <w:rPr>
                <w:rFonts w:ascii="Calibri" w:eastAsia="Calibri" w:hAnsi="Calibri" w:cs="Calibri"/>
                <w:color w:val="000000"/>
                <w:sz w:val="28"/>
                <w:szCs w:val="2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AD" w14:textId="77777777" w:rsidR="004B605D" w:rsidRDefault="004B605D">
            <w:pPr>
              <w:rPr>
                <w:rFonts w:ascii="Calibri" w:eastAsia="Calibri" w:hAnsi="Calibri" w:cs="Calibri"/>
                <w:color w:val="000000"/>
                <w:sz w:val="28"/>
                <w:szCs w:val="28"/>
              </w:rPr>
            </w:pPr>
          </w:p>
        </w:tc>
        <w:tc>
          <w:tcPr>
            <w:tcW w:w="18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AE" w14:textId="77777777" w:rsidR="004B605D" w:rsidRDefault="004B605D">
            <w:pPr>
              <w:rPr>
                <w:rFonts w:ascii="Calibri" w:eastAsia="Calibri" w:hAnsi="Calibri" w:cs="Calibri"/>
                <w:color w:val="000000"/>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AF" w14:textId="77777777" w:rsidR="004B605D" w:rsidRDefault="004B605D">
            <w:pPr>
              <w:rPr>
                <w:rFonts w:ascii="Calibri" w:eastAsia="Calibri" w:hAnsi="Calibri" w:cs="Calibri"/>
                <w:color w:val="000000"/>
                <w:sz w:val="28"/>
                <w:szCs w:val="28"/>
              </w:rPr>
            </w:pPr>
          </w:p>
        </w:tc>
      </w:tr>
      <w:tr w:rsidR="004B605D" w14:paraId="393494B7"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1" w14:textId="77777777" w:rsidR="004B605D" w:rsidRDefault="004B605D">
            <w:pPr>
              <w:rPr>
                <w:rFonts w:ascii="Calibri" w:eastAsia="Calibri" w:hAnsi="Calibri" w:cs="Calibri"/>
                <w:color w:val="000000"/>
                <w:sz w:val="28"/>
                <w:szCs w:val="28"/>
              </w:rPr>
            </w:pP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3494B2" w14:textId="77777777" w:rsidR="004B605D" w:rsidRDefault="00000000">
            <w:pPr>
              <w:pBdr>
                <w:top w:val="nil"/>
                <w:left w:val="nil"/>
                <w:bottom w:val="nil"/>
                <w:right w:val="nil"/>
                <w:between w:val="nil"/>
              </w:pBdr>
              <w:ind w:left="-7" w:hanging="9"/>
              <w:rPr>
                <w:rFonts w:ascii="Calibri" w:eastAsia="Calibri" w:hAnsi="Calibri" w:cs="Calibri"/>
                <w:color w:val="000000"/>
                <w:sz w:val="28"/>
                <w:szCs w:val="28"/>
              </w:rPr>
            </w:pPr>
            <w:r>
              <w:rPr>
                <w:rFonts w:ascii="Calibri" w:eastAsia="Calibri" w:hAnsi="Calibri" w:cs="Calibri"/>
                <w:color w:val="000000"/>
                <w:sz w:val="28"/>
                <w:szCs w:val="28"/>
              </w:rPr>
              <w:t> </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3" w14:textId="77777777" w:rsidR="004B605D" w:rsidRDefault="004B605D">
            <w:pPr>
              <w:rPr>
                <w:rFonts w:ascii="Calibri" w:eastAsia="Calibri" w:hAnsi="Calibri" w:cs="Calibri"/>
                <w:color w:val="000000"/>
                <w:sz w:val="28"/>
                <w:szCs w:val="2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4" w14:textId="77777777" w:rsidR="004B605D" w:rsidRDefault="004B605D">
            <w:pPr>
              <w:rPr>
                <w:rFonts w:ascii="Calibri" w:eastAsia="Calibri" w:hAnsi="Calibri" w:cs="Calibri"/>
                <w:color w:val="000000"/>
                <w:sz w:val="28"/>
                <w:szCs w:val="28"/>
              </w:rPr>
            </w:pPr>
          </w:p>
        </w:tc>
        <w:tc>
          <w:tcPr>
            <w:tcW w:w="18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5" w14:textId="77777777" w:rsidR="004B605D" w:rsidRDefault="004B605D">
            <w:pPr>
              <w:rPr>
                <w:rFonts w:ascii="Calibri" w:eastAsia="Calibri" w:hAnsi="Calibri" w:cs="Calibri"/>
                <w:color w:val="000000"/>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6" w14:textId="77777777" w:rsidR="004B605D" w:rsidRDefault="004B605D">
            <w:pPr>
              <w:rPr>
                <w:rFonts w:ascii="Calibri" w:eastAsia="Calibri" w:hAnsi="Calibri" w:cs="Calibri"/>
                <w:color w:val="000000"/>
                <w:sz w:val="28"/>
                <w:szCs w:val="28"/>
              </w:rPr>
            </w:pPr>
          </w:p>
        </w:tc>
      </w:tr>
      <w:tr w:rsidR="004B605D" w14:paraId="393494BE"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8" w14:textId="77777777" w:rsidR="004B605D" w:rsidRDefault="004B605D">
            <w:pPr>
              <w:rPr>
                <w:rFonts w:ascii="Calibri" w:eastAsia="Calibri" w:hAnsi="Calibri" w:cs="Calibri"/>
                <w:color w:val="000000"/>
                <w:sz w:val="28"/>
                <w:szCs w:val="28"/>
              </w:rPr>
            </w:pP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3494B9" w14:textId="77777777" w:rsidR="004B605D" w:rsidRDefault="004B605D">
            <w:pPr>
              <w:rPr>
                <w:rFonts w:ascii="Calibri" w:eastAsia="Calibri" w:hAnsi="Calibri" w:cs="Calibri"/>
                <w:color w:val="000000"/>
                <w:sz w:val="28"/>
                <w:szCs w:val="28"/>
              </w:rPr>
            </w:pP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A" w14:textId="77777777" w:rsidR="004B605D" w:rsidRDefault="004B605D">
            <w:pPr>
              <w:rPr>
                <w:rFonts w:ascii="Calibri" w:eastAsia="Calibri" w:hAnsi="Calibri" w:cs="Calibri"/>
                <w:color w:val="000000"/>
                <w:sz w:val="28"/>
                <w:szCs w:val="2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B" w14:textId="77777777" w:rsidR="004B605D" w:rsidRDefault="004B605D">
            <w:pPr>
              <w:rPr>
                <w:rFonts w:ascii="Calibri" w:eastAsia="Calibri" w:hAnsi="Calibri" w:cs="Calibri"/>
                <w:color w:val="000000"/>
                <w:sz w:val="28"/>
                <w:szCs w:val="28"/>
              </w:rPr>
            </w:pPr>
          </w:p>
        </w:tc>
        <w:tc>
          <w:tcPr>
            <w:tcW w:w="18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C" w14:textId="77777777" w:rsidR="004B605D" w:rsidRDefault="004B605D">
            <w:pPr>
              <w:rPr>
                <w:rFonts w:ascii="Calibri" w:eastAsia="Calibri" w:hAnsi="Calibri" w:cs="Calibri"/>
                <w:color w:val="000000"/>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D" w14:textId="77777777" w:rsidR="004B605D" w:rsidRDefault="004B605D">
            <w:pPr>
              <w:rPr>
                <w:rFonts w:ascii="Calibri" w:eastAsia="Calibri" w:hAnsi="Calibri" w:cs="Calibri"/>
                <w:color w:val="000000"/>
                <w:sz w:val="28"/>
                <w:szCs w:val="28"/>
              </w:rPr>
            </w:pPr>
          </w:p>
        </w:tc>
      </w:tr>
      <w:tr w:rsidR="004B605D" w14:paraId="393494C5"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BF" w14:textId="77777777" w:rsidR="004B605D" w:rsidRDefault="004B605D">
            <w:pPr>
              <w:rPr>
                <w:rFonts w:ascii="Calibri" w:eastAsia="Calibri" w:hAnsi="Calibri" w:cs="Calibri"/>
                <w:color w:val="000000"/>
                <w:sz w:val="28"/>
                <w:szCs w:val="28"/>
              </w:rPr>
            </w:pP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3494C0" w14:textId="77777777" w:rsidR="004B605D" w:rsidRDefault="00000000">
            <w:pPr>
              <w:pBdr>
                <w:top w:val="nil"/>
                <w:left w:val="nil"/>
                <w:bottom w:val="nil"/>
                <w:right w:val="nil"/>
                <w:between w:val="nil"/>
              </w:pBdr>
              <w:ind w:left="-7" w:hanging="9"/>
              <w:rPr>
                <w:rFonts w:ascii="Calibri" w:eastAsia="Calibri" w:hAnsi="Calibri" w:cs="Calibri"/>
                <w:color w:val="000000"/>
                <w:sz w:val="28"/>
                <w:szCs w:val="28"/>
              </w:rPr>
            </w:pPr>
            <w:r>
              <w:rPr>
                <w:rFonts w:ascii="Calibri" w:eastAsia="Calibri" w:hAnsi="Calibri" w:cs="Calibri"/>
                <w:color w:val="000000"/>
                <w:sz w:val="28"/>
                <w:szCs w:val="28"/>
              </w:rPr>
              <w:t> </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C1" w14:textId="77777777" w:rsidR="004B605D" w:rsidRDefault="004B605D">
            <w:pPr>
              <w:rPr>
                <w:rFonts w:ascii="Calibri" w:eastAsia="Calibri" w:hAnsi="Calibri" w:cs="Calibri"/>
                <w:color w:val="000000"/>
                <w:sz w:val="28"/>
                <w:szCs w:val="2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C2" w14:textId="77777777" w:rsidR="004B605D" w:rsidRDefault="004B605D">
            <w:pPr>
              <w:rPr>
                <w:rFonts w:ascii="Calibri" w:eastAsia="Calibri" w:hAnsi="Calibri" w:cs="Calibri"/>
                <w:color w:val="000000"/>
                <w:sz w:val="28"/>
                <w:szCs w:val="28"/>
              </w:rPr>
            </w:pPr>
          </w:p>
        </w:tc>
        <w:tc>
          <w:tcPr>
            <w:tcW w:w="18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C3" w14:textId="77777777" w:rsidR="004B605D" w:rsidRDefault="004B605D">
            <w:pPr>
              <w:rPr>
                <w:rFonts w:ascii="Calibri" w:eastAsia="Calibri" w:hAnsi="Calibri" w:cs="Calibri"/>
                <w:color w:val="000000"/>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C4" w14:textId="77777777" w:rsidR="004B605D" w:rsidRDefault="004B605D">
            <w:pPr>
              <w:rPr>
                <w:rFonts w:ascii="Calibri" w:eastAsia="Calibri" w:hAnsi="Calibri" w:cs="Calibri"/>
                <w:color w:val="000000"/>
                <w:sz w:val="28"/>
                <w:szCs w:val="28"/>
              </w:rPr>
            </w:pPr>
          </w:p>
        </w:tc>
      </w:tr>
      <w:tr w:rsidR="004B605D" w14:paraId="393494CC" w14:textId="77777777">
        <w:trPr>
          <w:trHeight w:val="255"/>
        </w:trPr>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C6" w14:textId="77777777" w:rsidR="004B605D" w:rsidRDefault="00000000">
            <w:pPr>
              <w:pBdr>
                <w:top w:val="nil"/>
                <w:left w:val="nil"/>
                <w:bottom w:val="nil"/>
                <w:right w:val="nil"/>
                <w:between w:val="nil"/>
              </w:pBdr>
              <w:ind w:firstLine="221"/>
              <w:rPr>
                <w:rFonts w:ascii="Calibri" w:eastAsia="Calibri" w:hAnsi="Calibri" w:cs="Calibri"/>
                <w:color w:val="000000"/>
                <w:sz w:val="28"/>
                <w:szCs w:val="28"/>
              </w:rPr>
            </w:pPr>
            <w:r>
              <w:rPr>
                <w:rFonts w:ascii="Calibri" w:eastAsia="Calibri" w:hAnsi="Calibri" w:cs="Calibri"/>
                <w:b/>
                <w:color w:val="000000"/>
                <w:sz w:val="28"/>
                <w:szCs w:val="28"/>
              </w:rPr>
              <w:t>TOTAL</w:t>
            </w: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93494C7" w14:textId="77777777" w:rsidR="004B605D" w:rsidRDefault="00000000">
            <w:pPr>
              <w:pBdr>
                <w:top w:val="nil"/>
                <w:left w:val="nil"/>
                <w:bottom w:val="nil"/>
                <w:right w:val="nil"/>
                <w:between w:val="nil"/>
              </w:pBdr>
              <w:ind w:left="-7" w:hanging="9"/>
              <w:rPr>
                <w:rFonts w:ascii="Calibri" w:eastAsia="Calibri" w:hAnsi="Calibri" w:cs="Calibri"/>
                <w:color w:val="000000"/>
                <w:sz w:val="28"/>
                <w:szCs w:val="28"/>
              </w:rPr>
            </w:pPr>
            <w:r>
              <w:rPr>
                <w:rFonts w:ascii="Calibri" w:eastAsia="Calibri" w:hAnsi="Calibri" w:cs="Calibri"/>
                <w:color w:val="000000"/>
                <w:sz w:val="28"/>
                <w:szCs w:val="28"/>
              </w:rPr>
              <w:t> </w:t>
            </w:r>
          </w:p>
        </w:tc>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C8" w14:textId="77777777" w:rsidR="004B605D" w:rsidRDefault="004B605D">
            <w:pPr>
              <w:rPr>
                <w:rFonts w:ascii="Calibri" w:eastAsia="Calibri" w:hAnsi="Calibri" w:cs="Calibri"/>
                <w:color w:val="000000"/>
                <w:sz w:val="28"/>
                <w:szCs w:val="2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C9" w14:textId="77777777" w:rsidR="004B605D" w:rsidRDefault="004B605D">
            <w:pPr>
              <w:rPr>
                <w:rFonts w:ascii="Calibri" w:eastAsia="Calibri" w:hAnsi="Calibri" w:cs="Calibri"/>
                <w:color w:val="000000"/>
                <w:sz w:val="28"/>
                <w:szCs w:val="28"/>
              </w:rPr>
            </w:pPr>
          </w:p>
        </w:tc>
        <w:tc>
          <w:tcPr>
            <w:tcW w:w="18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CA" w14:textId="77777777" w:rsidR="004B605D" w:rsidRDefault="004B605D">
            <w:pPr>
              <w:rPr>
                <w:rFonts w:ascii="Calibri" w:eastAsia="Calibri" w:hAnsi="Calibri" w:cs="Calibri"/>
                <w:color w:val="000000"/>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494CB" w14:textId="77777777" w:rsidR="004B605D" w:rsidRDefault="004B605D">
            <w:pPr>
              <w:rPr>
                <w:rFonts w:ascii="Calibri" w:eastAsia="Calibri" w:hAnsi="Calibri" w:cs="Calibri"/>
                <w:color w:val="000000"/>
                <w:sz w:val="28"/>
                <w:szCs w:val="28"/>
              </w:rPr>
            </w:pPr>
          </w:p>
        </w:tc>
      </w:tr>
    </w:tbl>
    <w:p w14:paraId="393494CD" w14:textId="77777777" w:rsidR="004B605D" w:rsidRDefault="004B605D">
      <w:pPr>
        <w:rPr>
          <w:rFonts w:ascii="Calibri" w:eastAsia="Calibri" w:hAnsi="Calibri" w:cs="Calibri"/>
          <w:color w:val="000000"/>
          <w:sz w:val="28"/>
          <w:szCs w:val="28"/>
        </w:rPr>
      </w:pPr>
    </w:p>
    <w:p w14:paraId="393494CE" w14:textId="77777777" w:rsidR="004B605D" w:rsidRDefault="00000000">
      <w:pPr>
        <w:rPr>
          <w:rFonts w:ascii="Calibri" w:eastAsia="Calibri" w:hAnsi="Calibri" w:cs="Calibri"/>
          <w:b/>
          <w:color w:val="000000"/>
          <w:sz w:val="28"/>
          <w:szCs w:val="28"/>
        </w:rPr>
      </w:pPr>
      <w:r>
        <w:rPr>
          <w:rFonts w:ascii="Calibri" w:eastAsia="Calibri" w:hAnsi="Calibri" w:cs="Calibri"/>
          <w:color w:val="000000"/>
          <w:sz w:val="28"/>
          <w:szCs w:val="28"/>
        </w:rPr>
        <w:t>6.2 Are expenditures in line with plans or are there delays or shortfalls? What are the reasons for delays or shortfalls and what decisions has the management team taken to resolve these issues?</w:t>
      </w:r>
    </w:p>
    <w:p w14:paraId="393494CF" w14:textId="77777777" w:rsidR="004B605D" w:rsidRDefault="004B605D">
      <w:pPr>
        <w:pBdr>
          <w:top w:val="nil"/>
          <w:left w:val="nil"/>
          <w:bottom w:val="nil"/>
          <w:right w:val="nil"/>
          <w:between w:val="nil"/>
        </w:pBdr>
        <w:ind w:right="18"/>
        <w:rPr>
          <w:rFonts w:ascii="Calibri" w:eastAsia="Calibri" w:hAnsi="Calibri" w:cs="Calibri"/>
          <w:color w:val="000000"/>
          <w:sz w:val="28"/>
          <w:szCs w:val="28"/>
        </w:rPr>
      </w:pPr>
    </w:p>
    <w:p w14:paraId="393494D0" w14:textId="77777777" w:rsidR="004B605D" w:rsidRDefault="00000000">
      <w:pPr>
        <w:pBdr>
          <w:top w:val="nil"/>
          <w:left w:val="nil"/>
          <w:bottom w:val="nil"/>
          <w:right w:val="nil"/>
          <w:between w:val="nil"/>
        </w:pBdr>
        <w:spacing w:after="120"/>
        <w:ind w:right="14"/>
        <w:rPr>
          <w:rFonts w:ascii="Calibri" w:eastAsia="Calibri" w:hAnsi="Calibri" w:cs="Calibri"/>
          <w:color w:val="000000"/>
          <w:sz w:val="28"/>
          <w:szCs w:val="28"/>
        </w:rPr>
      </w:pPr>
      <w:r>
        <w:rPr>
          <w:rFonts w:ascii="Calibri" w:eastAsia="Calibri" w:hAnsi="Calibri" w:cs="Calibri"/>
          <w:b/>
          <w:color w:val="000000"/>
          <w:sz w:val="28"/>
          <w:szCs w:val="28"/>
        </w:rPr>
        <w:t xml:space="preserve">ANNEX 1: </w:t>
      </w:r>
      <w:r>
        <w:rPr>
          <w:rFonts w:ascii="Calibri" w:eastAsia="Calibri" w:hAnsi="Calibri" w:cs="Calibri"/>
          <w:color w:val="000000"/>
          <w:sz w:val="28"/>
          <w:szCs w:val="28"/>
        </w:rPr>
        <w:t>PROJECT IMPACT </w:t>
      </w:r>
    </w:p>
    <w:p w14:paraId="393494D1"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 xml:space="preserve">For impact demonstration and learning across the project cycle, please share a minimum of 2 stories. Consider the different types of direct participants and stakeholders in the program and focus on how their lives have changed </w:t>
      </w:r>
      <w:proofErr w:type="gramStart"/>
      <w:r>
        <w:rPr>
          <w:rFonts w:ascii="Calibri" w:eastAsia="Calibri" w:hAnsi="Calibri" w:cs="Calibri"/>
          <w:i/>
          <w:color w:val="000000"/>
          <w:sz w:val="28"/>
          <w:szCs w:val="28"/>
        </w:rPr>
        <w:t>as a result of</w:t>
      </w:r>
      <w:proofErr w:type="gramEnd"/>
      <w:r>
        <w:rPr>
          <w:rFonts w:ascii="Calibri" w:eastAsia="Calibri" w:hAnsi="Calibri" w:cs="Calibri"/>
          <w:i/>
          <w:color w:val="000000"/>
          <w:sz w:val="28"/>
          <w:szCs w:val="28"/>
        </w:rPr>
        <w:t xml:space="preserve"> their participation in the project. Be sure to Include the context in which the project is being implemented. Distinguish “Direct quotes” of the participant from your own words. Be sure to first obtain consent to share the participant’s story and accompanying photos.</w:t>
      </w:r>
    </w:p>
    <w:p w14:paraId="393494D2" w14:textId="77777777" w:rsidR="004B605D" w:rsidRDefault="004B605D">
      <w:pPr>
        <w:rPr>
          <w:rFonts w:ascii="Calibri" w:eastAsia="Calibri" w:hAnsi="Calibri" w:cs="Calibri"/>
          <w:color w:val="000000"/>
          <w:sz w:val="28"/>
          <w:szCs w:val="28"/>
        </w:rPr>
      </w:pPr>
    </w:p>
    <w:p w14:paraId="393494D3"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 xml:space="preserve">Participant Story #1: </w:t>
      </w:r>
      <w:r>
        <w:rPr>
          <w:rFonts w:ascii="Calibri" w:eastAsia="Calibri" w:hAnsi="Calibri" w:cs="Calibri"/>
          <w:color w:val="000000"/>
          <w:sz w:val="28"/>
          <w:szCs w:val="28"/>
        </w:rPr>
        <w:t xml:space="preserve">Interview or story of </w:t>
      </w:r>
      <w:r>
        <w:rPr>
          <w:rFonts w:ascii="Calibri" w:eastAsia="Calibri" w:hAnsi="Calibri" w:cs="Calibri"/>
          <w:b/>
          <w:color w:val="000000"/>
          <w:sz w:val="28"/>
          <w:szCs w:val="28"/>
        </w:rPr>
        <w:t xml:space="preserve">one participant’s </w:t>
      </w:r>
      <w:r>
        <w:rPr>
          <w:rFonts w:ascii="Calibri" w:eastAsia="Calibri" w:hAnsi="Calibri" w:cs="Calibri"/>
          <w:color w:val="000000"/>
          <w:sz w:val="28"/>
          <w:szCs w:val="28"/>
        </w:rPr>
        <w:t>testimony of change</w:t>
      </w:r>
    </w:p>
    <w:tbl>
      <w:tblPr>
        <w:tblStyle w:val="a9"/>
        <w:tblW w:w="9622" w:type="dxa"/>
        <w:tblInd w:w="0" w:type="dxa"/>
        <w:tblLayout w:type="fixed"/>
        <w:tblLook w:val="0400" w:firstRow="0" w:lastRow="0" w:firstColumn="0" w:lastColumn="0" w:noHBand="0" w:noVBand="1"/>
      </w:tblPr>
      <w:tblGrid>
        <w:gridCol w:w="4001"/>
        <w:gridCol w:w="5621"/>
      </w:tblGrid>
      <w:tr w:rsidR="004B605D" w14:paraId="393494D5" w14:textId="77777777">
        <w:trPr>
          <w:trHeight w:val="422"/>
        </w:trPr>
        <w:tc>
          <w:tcPr>
            <w:tcW w:w="9622" w:type="dxa"/>
            <w:gridSpan w:val="2"/>
            <w:tcBorders>
              <w:top w:val="single" w:sz="4" w:space="0" w:color="000000"/>
              <w:left w:val="single" w:sz="4" w:space="0" w:color="000000"/>
              <w:right w:val="single" w:sz="4" w:space="0" w:color="000000"/>
            </w:tcBorders>
            <w:shd w:val="clear" w:color="auto" w:fill="003087"/>
            <w:tcMar>
              <w:top w:w="0" w:type="dxa"/>
              <w:left w:w="108" w:type="dxa"/>
              <w:bottom w:w="0" w:type="dxa"/>
              <w:right w:w="108" w:type="dxa"/>
            </w:tcMar>
            <w:vAlign w:val="center"/>
          </w:tcPr>
          <w:p w14:paraId="393494D4"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Episcopal Relief &amp; Development - Story Bank</w:t>
            </w:r>
          </w:p>
        </w:tc>
      </w:tr>
      <w:tr w:rsidR="004B605D" w14:paraId="393494D9" w14:textId="77777777">
        <w:trPr>
          <w:trHeight w:val="252"/>
        </w:trPr>
        <w:tc>
          <w:tcPr>
            <w:tcW w:w="4001" w:type="dxa"/>
            <w:tcBorders>
              <w:left w:val="single" w:sz="4" w:space="0" w:color="000000"/>
            </w:tcBorders>
            <w:shd w:val="clear" w:color="auto" w:fill="F2F2F2"/>
            <w:tcMar>
              <w:top w:w="0" w:type="dxa"/>
              <w:left w:w="108" w:type="dxa"/>
              <w:bottom w:w="0" w:type="dxa"/>
              <w:right w:w="108" w:type="dxa"/>
            </w:tcMar>
          </w:tcPr>
          <w:p w14:paraId="393494D6"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Name of Partner Organization: Episcopal Church in Geneva</w:t>
            </w:r>
          </w:p>
        </w:tc>
        <w:tc>
          <w:tcPr>
            <w:tcW w:w="5621" w:type="dxa"/>
            <w:tcBorders>
              <w:right w:val="single" w:sz="4" w:space="0" w:color="000000"/>
            </w:tcBorders>
            <w:shd w:val="clear" w:color="auto" w:fill="F2F2F2"/>
            <w:tcMar>
              <w:top w:w="0" w:type="dxa"/>
              <w:left w:w="108" w:type="dxa"/>
              <w:bottom w:w="0" w:type="dxa"/>
              <w:right w:w="108" w:type="dxa"/>
            </w:tcMar>
          </w:tcPr>
          <w:p w14:paraId="393494D7"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Name of Program: </w:t>
            </w:r>
            <w:r>
              <w:rPr>
                <w:rFonts w:ascii="Calibri" w:eastAsia="Calibri" w:hAnsi="Calibri" w:cs="Calibri"/>
                <w:b/>
                <w:color w:val="000000"/>
                <w:sz w:val="28"/>
                <w:szCs w:val="28"/>
              </w:rPr>
              <w:t>Refugee Welcome Center of Emmanuel Episcopal Church, Geneva, Switzerland</w:t>
            </w:r>
          </w:p>
          <w:p w14:paraId="393494D8" w14:textId="77777777" w:rsidR="004B605D" w:rsidRDefault="004B605D">
            <w:pPr>
              <w:rPr>
                <w:rFonts w:ascii="Calibri" w:eastAsia="Calibri" w:hAnsi="Calibri" w:cs="Calibri"/>
                <w:color w:val="000000"/>
                <w:sz w:val="28"/>
                <w:szCs w:val="28"/>
              </w:rPr>
            </w:pPr>
          </w:p>
        </w:tc>
      </w:tr>
      <w:tr w:rsidR="004B605D" w14:paraId="393494DD" w14:textId="77777777">
        <w:tc>
          <w:tcPr>
            <w:tcW w:w="4001" w:type="dxa"/>
            <w:tcBorders>
              <w:left w:val="single" w:sz="4" w:space="0" w:color="000000"/>
              <w:bottom w:val="single" w:sz="4" w:space="0" w:color="000000"/>
            </w:tcBorders>
            <w:shd w:val="clear" w:color="auto" w:fill="F2F2F2"/>
            <w:tcMar>
              <w:top w:w="0" w:type="dxa"/>
              <w:left w:w="108" w:type="dxa"/>
              <w:bottom w:w="0" w:type="dxa"/>
              <w:right w:w="108" w:type="dxa"/>
            </w:tcMar>
          </w:tcPr>
          <w:p w14:paraId="393494DA"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Story Location: Geneva</w:t>
            </w:r>
          </w:p>
          <w:p w14:paraId="393494DB"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Town, District, Province, Country Geneva, Switzerland</w:t>
            </w:r>
          </w:p>
        </w:tc>
        <w:tc>
          <w:tcPr>
            <w:tcW w:w="5621" w:type="dxa"/>
            <w:tcBorders>
              <w:bottom w:val="single" w:sz="4" w:space="0" w:color="000000"/>
              <w:right w:val="single" w:sz="4" w:space="0" w:color="000000"/>
            </w:tcBorders>
            <w:shd w:val="clear" w:color="auto" w:fill="F2F2F2"/>
            <w:tcMar>
              <w:top w:w="0" w:type="dxa"/>
              <w:left w:w="108" w:type="dxa"/>
              <w:bottom w:w="0" w:type="dxa"/>
              <w:right w:w="108" w:type="dxa"/>
            </w:tcMar>
          </w:tcPr>
          <w:p w14:paraId="393494DC"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Date of Story: June 20, 2024</w:t>
            </w:r>
          </w:p>
        </w:tc>
      </w:tr>
      <w:tr w:rsidR="004B605D" w14:paraId="393494DF" w14:textId="77777777">
        <w:trPr>
          <w:trHeight w:val="1061"/>
        </w:trPr>
        <w:tc>
          <w:tcPr>
            <w:tcW w:w="9622"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93494DE"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i/>
                <w:color w:val="000000"/>
                <w:sz w:val="28"/>
                <w:szCs w:val="28"/>
              </w:rPr>
              <w:t>Sample Participant Story Details</w:t>
            </w:r>
            <w:r>
              <w:rPr>
                <w:rFonts w:ascii="Calibri" w:eastAsia="Calibri" w:hAnsi="Calibri" w:cs="Calibri"/>
                <w:i/>
                <w:color w:val="000000"/>
                <w:sz w:val="28"/>
                <w:szCs w:val="28"/>
              </w:rPr>
              <w:t xml:space="preserve">: start with who the participant is (name and characteristics), what is the participant’s life like, what challenges is/has the participant facing/faced?  What is the participant’s goal?  What motivates the participant to engage in the project? How is their experience of project activities?  What feelings or emotions are they expressing? Has anything </w:t>
            </w:r>
            <w:r>
              <w:rPr>
                <w:rFonts w:ascii="Calibri" w:eastAsia="Calibri" w:hAnsi="Calibri" w:cs="Calibri"/>
                <w:i/>
                <w:color w:val="000000"/>
                <w:sz w:val="28"/>
                <w:szCs w:val="28"/>
              </w:rPr>
              <w:lastRenderedPageBreak/>
              <w:t xml:space="preserve">unexpected happen </w:t>
            </w:r>
            <w:proofErr w:type="gramStart"/>
            <w:r>
              <w:rPr>
                <w:rFonts w:ascii="Calibri" w:eastAsia="Calibri" w:hAnsi="Calibri" w:cs="Calibri"/>
                <w:i/>
                <w:color w:val="000000"/>
                <w:sz w:val="28"/>
                <w:szCs w:val="28"/>
              </w:rPr>
              <w:t>as a result of</w:t>
            </w:r>
            <w:proofErr w:type="gramEnd"/>
            <w:r>
              <w:rPr>
                <w:rFonts w:ascii="Calibri" w:eastAsia="Calibri" w:hAnsi="Calibri" w:cs="Calibri"/>
                <w:i/>
                <w:color w:val="000000"/>
                <w:sz w:val="28"/>
                <w:szCs w:val="28"/>
              </w:rPr>
              <w:t xml:space="preserve"> project participation? How has engagement in the project impacted the participant?  How has it impacted the participant’s children?  Family members?  Community members?  Community environment? Please be sure to distinguish “Direct quotes” of the participant from your own words. </w:t>
            </w:r>
          </w:p>
        </w:tc>
      </w:tr>
      <w:tr w:rsidR="004B605D" w14:paraId="393494F3" w14:textId="77777777">
        <w:tc>
          <w:tcPr>
            <w:tcW w:w="96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494E0"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lastRenderedPageBreak/>
              <w:t>Participant Details:</w:t>
            </w:r>
          </w:p>
          <w:p w14:paraId="393494E1" w14:textId="77777777" w:rsidR="004B605D" w:rsidRDefault="00000000">
            <w:pPr>
              <w:numPr>
                <w:ilvl w:val="0"/>
                <w:numId w:val="5"/>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b/>
                <w:color w:val="000000"/>
                <w:sz w:val="28"/>
                <w:szCs w:val="28"/>
              </w:rPr>
              <w:t>Name:</w:t>
            </w:r>
            <w:r>
              <w:rPr>
                <w:rFonts w:ascii="Calibri" w:eastAsia="Calibri" w:hAnsi="Calibri" w:cs="Calibri"/>
                <w:color w:val="000000"/>
                <w:sz w:val="28"/>
                <w:szCs w:val="28"/>
              </w:rPr>
              <w:t xml:space="preserve"> Viktoriia</w:t>
            </w:r>
          </w:p>
          <w:p w14:paraId="393494E2" w14:textId="77777777" w:rsidR="004B605D" w:rsidRDefault="00000000">
            <w:pPr>
              <w:numPr>
                <w:ilvl w:val="0"/>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Characteristics:</w:t>
            </w:r>
            <w:r>
              <w:rPr>
                <w:rFonts w:ascii="Calibri" w:eastAsia="Calibri" w:hAnsi="Calibri" w:cs="Calibri"/>
                <w:color w:val="000000"/>
                <w:sz w:val="28"/>
                <w:szCs w:val="28"/>
              </w:rPr>
              <w:t xml:space="preserve"> Born on March 27, 1988, in </w:t>
            </w:r>
            <w:proofErr w:type="spellStart"/>
            <w:r>
              <w:rPr>
                <w:rFonts w:ascii="Calibri" w:eastAsia="Calibri" w:hAnsi="Calibri" w:cs="Calibri"/>
                <w:color w:val="000000"/>
                <w:sz w:val="28"/>
                <w:szCs w:val="28"/>
              </w:rPr>
              <w:t>Alzkolaiv</w:t>
            </w:r>
            <w:proofErr w:type="spellEnd"/>
            <w:r>
              <w:rPr>
                <w:rFonts w:ascii="Calibri" w:eastAsia="Calibri" w:hAnsi="Calibri" w:cs="Calibri"/>
                <w:color w:val="000000"/>
                <w:sz w:val="28"/>
                <w:szCs w:val="28"/>
              </w:rPr>
              <w:t>, Ukraine; professional artist and soloist</w:t>
            </w:r>
          </w:p>
          <w:p w14:paraId="393494E3" w14:textId="77777777" w:rsidR="004B605D" w:rsidRDefault="00000000">
            <w:pPr>
              <w:numPr>
                <w:ilvl w:val="0"/>
                <w:numId w:val="5"/>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b/>
                <w:color w:val="000000"/>
                <w:sz w:val="28"/>
                <w:szCs w:val="28"/>
              </w:rPr>
              <w:t>Context:</w:t>
            </w:r>
            <w:r>
              <w:rPr>
                <w:rFonts w:ascii="Calibri" w:eastAsia="Calibri" w:hAnsi="Calibri" w:cs="Calibri"/>
                <w:color w:val="000000"/>
                <w:sz w:val="28"/>
                <w:szCs w:val="28"/>
              </w:rPr>
              <w:t xml:space="preserve"> Viktoriia fled Ukraine with her son Darii, who was born on April 28, 2010, in Kyiv, due to the ongoing conflict. They found refuge in Geneva, where they sought to rebuild their lives.</w:t>
            </w:r>
          </w:p>
          <w:p w14:paraId="393494E4"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Viktoriia’s Life Before the Project:</w:t>
            </w:r>
            <w:r>
              <w:rPr>
                <w:rFonts w:ascii="Calibri" w:eastAsia="Calibri" w:hAnsi="Calibri" w:cs="Calibri"/>
                <w:color w:val="000000"/>
                <w:sz w:val="28"/>
                <w:szCs w:val="28"/>
              </w:rPr>
              <w:t xml:space="preserve"> Viktoriia faced significant challenges upon arriving in Geneva. Despite her skills as an artist and soloist, she struggled to find opportunities to showcase her talents. The trauma of displacement and the uncertainty of her situation left her feeling isolated and anxious about the future for herself and Darii.</w:t>
            </w:r>
          </w:p>
          <w:p w14:paraId="393494E5"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Participant’s Goal:</w:t>
            </w:r>
            <w:r>
              <w:rPr>
                <w:rFonts w:ascii="Calibri" w:eastAsia="Calibri" w:hAnsi="Calibri" w:cs="Calibri"/>
                <w:color w:val="000000"/>
                <w:sz w:val="28"/>
                <w:szCs w:val="28"/>
              </w:rPr>
              <w:t xml:space="preserve"> Viktoriia's primary goal was to find an outlet for her artistic talents and to help Darii continue his musical education. She was motivated by the desire to maintain a sense of normalcy and purpose in their new environment.</w:t>
            </w:r>
          </w:p>
          <w:p w14:paraId="393494E6"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Motivation to Engage in the Project:</w:t>
            </w:r>
            <w:r>
              <w:rPr>
                <w:rFonts w:ascii="Calibri" w:eastAsia="Calibri" w:hAnsi="Calibri" w:cs="Calibri"/>
                <w:color w:val="000000"/>
                <w:sz w:val="28"/>
                <w:szCs w:val="28"/>
              </w:rPr>
              <w:t xml:space="preserve"> Viktoriia was motivated to engage in the Refugee Support and Integration Program offered by Emmanuel Episcopal Church because it provided a platform for her artistic expression and offered support for Darii's musical talents. The program's comprehensive approach, including art exhibits, concerts, and community activities, was exactly what she needed to rebuild her life.</w:t>
            </w:r>
          </w:p>
          <w:p w14:paraId="393494E7"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Experience of Project Activities:</w:t>
            </w:r>
            <w:r>
              <w:rPr>
                <w:rFonts w:ascii="Calibri" w:eastAsia="Calibri" w:hAnsi="Calibri" w:cs="Calibri"/>
                <w:color w:val="000000"/>
                <w:sz w:val="28"/>
                <w:szCs w:val="28"/>
              </w:rPr>
              <w:t xml:space="preserve"> Viktoriia participated in the Ukrainian Refugee Art Exhibit and Concert, where she showcased her paintings and performed as a soloist. She also became involved in the Ukrainian women's choir, which provided a supportive community and an outlet for her musical talents.</w:t>
            </w:r>
          </w:p>
          <w:p w14:paraId="393494E8"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Feelings and Emotions:</w:t>
            </w:r>
            <w:r>
              <w:rPr>
                <w:rFonts w:ascii="Calibri" w:eastAsia="Calibri" w:hAnsi="Calibri" w:cs="Calibri"/>
                <w:color w:val="000000"/>
                <w:sz w:val="28"/>
                <w:szCs w:val="28"/>
              </w:rPr>
              <w:t xml:space="preserve"> Viktoriia expressed immense gratitude and relief. "Being part of this program has given me hope and a sense of belonging. I can share my art and music, and it feels like I have a purpose again," she said.</w:t>
            </w:r>
          </w:p>
          <w:p w14:paraId="393494E9"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Unexpected Outcomes:</w:t>
            </w:r>
            <w:r>
              <w:rPr>
                <w:rFonts w:ascii="Calibri" w:eastAsia="Calibri" w:hAnsi="Calibri" w:cs="Calibri"/>
                <w:color w:val="000000"/>
                <w:sz w:val="28"/>
                <w:szCs w:val="28"/>
              </w:rPr>
              <w:t xml:space="preserve"> Viktoriia's engagement in the project led to an unexpected job opportunity. Through the church's network, she was introduced to local art galleries interested in her work. Additionally, Darii's musical talents were recognized, leading to offers of support for his participation in competitions and further musical education.</w:t>
            </w:r>
          </w:p>
          <w:p w14:paraId="393494EA"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Impact on Viktoriia and Her Family:</w:t>
            </w:r>
            <w:r>
              <w:rPr>
                <w:rFonts w:ascii="Calibri" w:eastAsia="Calibri" w:hAnsi="Calibri" w:cs="Calibri"/>
                <w:color w:val="000000"/>
                <w:sz w:val="28"/>
                <w:szCs w:val="28"/>
              </w:rPr>
              <w:t xml:space="preserve"> Viktoriia's participation in the program has significantly improved her and Darii's quality of life. Darii is thriving in his musical </w:t>
            </w:r>
            <w:r>
              <w:rPr>
                <w:rFonts w:ascii="Calibri" w:eastAsia="Calibri" w:hAnsi="Calibri" w:cs="Calibri"/>
                <w:color w:val="000000"/>
                <w:sz w:val="28"/>
                <w:szCs w:val="28"/>
              </w:rPr>
              <w:lastRenderedPageBreak/>
              <w:t>pursuits, and Viktoriia feels a renewed sense of purpose and hope. "My son and I feel safe and optimistic about our future," Viktoriia shared.</w:t>
            </w:r>
          </w:p>
          <w:p w14:paraId="393494EB"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Community Impact:</w:t>
            </w:r>
            <w:r>
              <w:rPr>
                <w:rFonts w:ascii="Calibri" w:eastAsia="Calibri" w:hAnsi="Calibri" w:cs="Calibri"/>
                <w:color w:val="000000"/>
                <w:sz w:val="28"/>
                <w:szCs w:val="28"/>
              </w:rPr>
              <w:t xml:space="preserve"> Viktoriia’s involvement has also positively impacted the community. Her participation in community events has helped bridge cultural gaps and fostered a spirit of inclusivity and mutual respect. Her story has inspired other refugees to engage in the program and pursue their own talents.</w:t>
            </w:r>
          </w:p>
          <w:p w14:paraId="393494EC"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Human Resilience Values Reflected:</w:t>
            </w:r>
          </w:p>
          <w:p w14:paraId="393494ED" w14:textId="77777777" w:rsidR="004B605D" w:rsidRDefault="00000000">
            <w:pPr>
              <w:numPr>
                <w:ilvl w:val="0"/>
                <w:numId w:val="6"/>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b/>
                <w:color w:val="000000"/>
                <w:sz w:val="28"/>
                <w:szCs w:val="28"/>
              </w:rPr>
              <w:t>Dignity:</w:t>
            </w:r>
            <w:r>
              <w:rPr>
                <w:rFonts w:ascii="Calibri" w:eastAsia="Calibri" w:hAnsi="Calibri" w:cs="Calibri"/>
                <w:color w:val="000000"/>
                <w:sz w:val="28"/>
                <w:szCs w:val="28"/>
              </w:rPr>
              <w:t xml:space="preserve"> Viktoriia regained her sense of self-worth through artistic and musical expression.</w:t>
            </w:r>
          </w:p>
          <w:p w14:paraId="393494EE" w14:textId="77777777" w:rsidR="004B605D"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Trust:</w:t>
            </w:r>
            <w:r>
              <w:rPr>
                <w:rFonts w:ascii="Calibri" w:eastAsia="Calibri" w:hAnsi="Calibri" w:cs="Calibri"/>
                <w:color w:val="000000"/>
                <w:sz w:val="28"/>
                <w:szCs w:val="28"/>
              </w:rPr>
              <w:t xml:space="preserve"> The support from the church and community helped rebuild her trust in others.</w:t>
            </w:r>
          </w:p>
          <w:p w14:paraId="393494EF" w14:textId="77777777" w:rsidR="004B605D" w:rsidRDefault="00000000">
            <w:pPr>
              <w:numPr>
                <w:ilvl w:val="0"/>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Hope:</w:t>
            </w:r>
            <w:r>
              <w:rPr>
                <w:rFonts w:ascii="Calibri" w:eastAsia="Calibri" w:hAnsi="Calibri" w:cs="Calibri"/>
                <w:color w:val="000000"/>
                <w:sz w:val="28"/>
                <w:szCs w:val="28"/>
              </w:rPr>
              <w:t xml:space="preserve"> Viktoriia’s outlook on the future has become more positive and hopeful.</w:t>
            </w:r>
          </w:p>
          <w:p w14:paraId="393494F0" w14:textId="77777777" w:rsidR="004B605D" w:rsidRDefault="00000000">
            <w:pPr>
              <w:numPr>
                <w:ilvl w:val="0"/>
                <w:numId w:val="6"/>
              </w:numPr>
              <w:pBdr>
                <w:top w:val="nil"/>
                <w:left w:val="nil"/>
                <w:bottom w:val="nil"/>
                <w:right w:val="nil"/>
                <w:between w:val="nil"/>
              </w:pBdr>
              <w:spacing w:after="280"/>
              <w:rPr>
                <w:rFonts w:ascii="Calibri" w:eastAsia="Calibri" w:hAnsi="Calibri" w:cs="Calibri"/>
                <w:color w:val="000000"/>
                <w:sz w:val="28"/>
                <w:szCs w:val="28"/>
              </w:rPr>
            </w:pPr>
            <w:r>
              <w:rPr>
                <w:rFonts w:ascii="Calibri" w:eastAsia="Calibri" w:hAnsi="Calibri" w:cs="Calibri"/>
                <w:b/>
                <w:color w:val="000000"/>
                <w:sz w:val="28"/>
                <w:szCs w:val="28"/>
              </w:rPr>
              <w:t>Love:</w:t>
            </w:r>
            <w:r>
              <w:rPr>
                <w:rFonts w:ascii="Calibri" w:eastAsia="Calibri" w:hAnsi="Calibri" w:cs="Calibri"/>
                <w:color w:val="000000"/>
                <w:sz w:val="28"/>
                <w:szCs w:val="28"/>
              </w:rPr>
              <w:t xml:space="preserve"> The welcoming and inclusive environment provided a sense of love and belonging.</w:t>
            </w:r>
          </w:p>
          <w:p w14:paraId="393494F1"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These stories reflect the profound impact of Emmanuel Episcopal Church’s Refugee Support and Integration Program on participants’ lives, demonstrating significant positive changes in their sense of dignity, trust, hope, and love.</w:t>
            </w:r>
          </w:p>
          <w:p w14:paraId="393494F2" w14:textId="77777777" w:rsidR="004B605D" w:rsidRDefault="00000000">
            <w:pPr>
              <w:spacing w:after="240"/>
              <w:rPr>
                <w:rFonts w:ascii="Calibri" w:eastAsia="Calibri" w:hAnsi="Calibri" w:cs="Calibri"/>
                <w:color w:val="000000"/>
                <w:sz w:val="28"/>
                <w:szCs w:val="28"/>
              </w:rPr>
            </w:pP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p>
        </w:tc>
      </w:tr>
      <w:tr w:rsidR="004B605D" w14:paraId="393494F5" w14:textId="77777777">
        <w:trPr>
          <w:trHeight w:val="557"/>
        </w:trPr>
        <w:tc>
          <w:tcPr>
            <w:tcW w:w="96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494F4"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Does this participant’s story reflect a positive change in the participants sense of any of the following Abundance Unlocked human resilience values? Please check all that apply: </w:t>
            </w:r>
            <w:r>
              <w:rPr>
                <w:rFonts w:ascii="Calibri" w:eastAsia="Calibri" w:hAnsi="Calibri" w:cs="Calibri"/>
                <w:color w:val="000000"/>
                <w:sz w:val="28"/>
                <w:szCs w:val="28"/>
              </w:rPr>
              <w:tab/>
            </w:r>
            <w:r>
              <w:rPr>
                <w:rFonts w:ascii="Calibri" w:eastAsia="Calibri" w:hAnsi="Calibri" w:cs="Calibri"/>
                <w:b/>
                <w:color w:val="000000"/>
                <w:sz w:val="28"/>
                <w:szCs w:val="28"/>
              </w:rPr>
              <w:t>___</w:t>
            </w:r>
            <w:proofErr w:type="spellStart"/>
            <w:r>
              <w:rPr>
                <w:rFonts w:ascii="Calibri" w:eastAsia="Calibri" w:hAnsi="Calibri" w:cs="Calibri"/>
                <w:b/>
                <w:color w:val="000000"/>
                <w:sz w:val="28"/>
                <w:szCs w:val="28"/>
              </w:rPr>
              <w:t>xDignity</w:t>
            </w:r>
            <w:proofErr w:type="spellEnd"/>
            <w:r>
              <w:rPr>
                <w:rFonts w:ascii="Calibri" w:eastAsia="Calibri" w:hAnsi="Calibri" w:cs="Calibri"/>
                <w:b/>
                <w:color w:val="000000"/>
                <w:sz w:val="28"/>
                <w:szCs w:val="28"/>
              </w:rPr>
              <w:t xml:space="preserve"> </w:t>
            </w:r>
            <w:r>
              <w:rPr>
                <w:rFonts w:ascii="Calibri" w:eastAsia="Calibri" w:hAnsi="Calibri" w:cs="Calibri"/>
                <w:b/>
                <w:color w:val="000000"/>
                <w:sz w:val="28"/>
                <w:szCs w:val="28"/>
              </w:rPr>
              <w:tab/>
              <w:t>__</w:t>
            </w:r>
            <w:proofErr w:type="spellStart"/>
            <w:r>
              <w:rPr>
                <w:rFonts w:ascii="Calibri" w:eastAsia="Calibri" w:hAnsi="Calibri" w:cs="Calibri"/>
                <w:b/>
                <w:color w:val="000000"/>
                <w:sz w:val="28"/>
                <w:szCs w:val="28"/>
              </w:rPr>
              <w:t>x_Trust</w:t>
            </w:r>
            <w:proofErr w:type="spellEnd"/>
            <w:r>
              <w:rPr>
                <w:rFonts w:ascii="Calibri" w:eastAsia="Calibri" w:hAnsi="Calibri" w:cs="Calibri"/>
                <w:b/>
                <w:color w:val="000000"/>
                <w:sz w:val="28"/>
                <w:szCs w:val="28"/>
              </w:rPr>
              <w:tab/>
              <w:t>_</w:t>
            </w:r>
            <w:proofErr w:type="spellStart"/>
            <w:r>
              <w:rPr>
                <w:rFonts w:ascii="Calibri" w:eastAsia="Calibri" w:hAnsi="Calibri" w:cs="Calibri"/>
                <w:b/>
                <w:color w:val="000000"/>
                <w:sz w:val="28"/>
                <w:szCs w:val="28"/>
              </w:rPr>
              <w:t>x__Hope</w:t>
            </w:r>
            <w:proofErr w:type="spellEnd"/>
            <w:r>
              <w:rPr>
                <w:rFonts w:ascii="Calibri" w:eastAsia="Calibri" w:hAnsi="Calibri" w:cs="Calibri"/>
                <w:b/>
                <w:color w:val="000000"/>
                <w:sz w:val="28"/>
                <w:szCs w:val="28"/>
              </w:rPr>
              <w:tab/>
              <w:t>_</w:t>
            </w:r>
            <w:proofErr w:type="spellStart"/>
            <w:r>
              <w:rPr>
                <w:rFonts w:ascii="Calibri" w:eastAsia="Calibri" w:hAnsi="Calibri" w:cs="Calibri"/>
                <w:b/>
                <w:color w:val="000000"/>
                <w:sz w:val="28"/>
                <w:szCs w:val="28"/>
              </w:rPr>
              <w:t>x__Love</w:t>
            </w:r>
            <w:proofErr w:type="spellEnd"/>
          </w:p>
        </w:tc>
      </w:tr>
    </w:tbl>
    <w:p w14:paraId="393494F6" w14:textId="77777777" w:rsidR="004B605D" w:rsidRDefault="004B605D">
      <w:pPr>
        <w:spacing w:after="240"/>
        <w:rPr>
          <w:rFonts w:ascii="Calibri" w:eastAsia="Calibri" w:hAnsi="Calibri" w:cs="Calibri"/>
          <w:color w:val="000000"/>
          <w:sz w:val="28"/>
          <w:szCs w:val="28"/>
        </w:rPr>
      </w:pPr>
    </w:p>
    <w:p w14:paraId="393494F7"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 xml:space="preserve">Participant or Stakeholder Story #2: </w:t>
      </w:r>
      <w:r>
        <w:rPr>
          <w:rFonts w:ascii="Calibri" w:eastAsia="Calibri" w:hAnsi="Calibri" w:cs="Calibri"/>
          <w:color w:val="000000"/>
          <w:sz w:val="28"/>
          <w:szCs w:val="28"/>
        </w:rPr>
        <w:t>Interview or story of another</w:t>
      </w:r>
      <w:r>
        <w:rPr>
          <w:rFonts w:ascii="Calibri" w:eastAsia="Calibri" w:hAnsi="Calibri" w:cs="Calibri"/>
          <w:b/>
          <w:color w:val="000000"/>
          <w:sz w:val="28"/>
          <w:szCs w:val="28"/>
        </w:rPr>
        <w:t xml:space="preserve"> participant or stakeholder</w:t>
      </w:r>
      <w:r>
        <w:rPr>
          <w:rFonts w:ascii="Calibri" w:eastAsia="Calibri" w:hAnsi="Calibri" w:cs="Calibri"/>
          <w:i/>
          <w:color w:val="000000"/>
          <w:sz w:val="28"/>
          <w:szCs w:val="28"/>
        </w:rPr>
        <w:t> </w:t>
      </w:r>
    </w:p>
    <w:tbl>
      <w:tblPr>
        <w:tblStyle w:val="aa"/>
        <w:tblW w:w="9622" w:type="dxa"/>
        <w:tblInd w:w="0" w:type="dxa"/>
        <w:tblLayout w:type="fixed"/>
        <w:tblLook w:val="0400" w:firstRow="0" w:lastRow="0" w:firstColumn="0" w:lastColumn="0" w:noHBand="0" w:noVBand="1"/>
      </w:tblPr>
      <w:tblGrid>
        <w:gridCol w:w="5629"/>
        <w:gridCol w:w="3993"/>
      </w:tblGrid>
      <w:tr w:rsidR="004B605D" w14:paraId="393494F9" w14:textId="77777777">
        <w:trPr>
          <w:trHeight w:val="422"/>
        </w:trPr>
        <w:tc>
          <w:tcPr>
            <w:tcW w:w="9622" w:type="dxa"/>
            <w:gridSpan w:val="2"/>
            <w:tcBorders>
              <w:top w:val="single" w:sz="4" w:space="0" w:color="000000"/>
              <w:left w:val="single" w:sz="4" w:space="0" w:color="000000"/>
              <w:right w:val="single" w:sz="4" w:space="0" w:color="000000"/>
            </w:tcBorders>
            <w:shd w:val="clear" w:color="auto" w:fill="003087"/>
            <w:tcMar>
              <w:top w:w="0" w:type="dxa"/>
              <w:left w:w="108" w:type="dxa"/>
              <w:bottom w:w="0" w:type="dxa"/>
              <w:right w:w="108" w:type="dxa"/>
            </w:tcMar>
            <w:vAlign w:val="center"/>
          </w:tcPr>
          <w:p w14:paraId="393494F8"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Episcopal Relief &amp; Development - Story Bank</w:t>
            </w:r>
          </w:p>
        </w:tc>
      </w:tr>
      <w:tr w:rsidR="004B605D" w14:paraId="393494FC" w14:textId="77777777">
        <w:trPr>
          <w:trHeight w:val="252"/>
        </w:trPr>
        <w:tc>
          <w:tcPr>
            <w:tcW w:w="5629" w:type="dxa"/>
            <w:tcBorders>
              <w:left w:val="single" w:sz="4" w:space="0" w:color="000000"/>
            </w:tcBorders>
            <w:shd w:val="clear" w:color="auto" w:fill="F2F2F2"/>
            <w:tcMar>
              <w:top w:w="0" w:type="dxa"/>
              <w:left w:w="108" w:type="dxa"/>
              <w:bottom w:w="0" w:type="dxa"/>
              <w:right w:w="108" w:type="dxa"/>
            </w:tcMar>
          </w:tcPr>
          <w:p w14:paraId="393494FA"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Name of Partner Organization: Anglican Church of Freiburg</w:t>
            </w:r>
          </w:p>
        </w:tc>
        <w:tc>
          <w:tcPr>
            <w:tcW w:w="3993" w:type="dxa"/>
            <w:tcBorders>
              <w:right w:val="single" w:sz="4" w:space="0" w:color="000000"/>
            </w:tcBorders>
            <w:shd w:val="clear" w:color="auto" w:fill="F2F2F2"/>
            <w:tcMar>
              <w:top w:w="0" w:type="dxa"/>
              <w:left w:w="108" w:type="dxa"/>
              <w:bottom w:w="0" w:type="dxa"/>
              <w:right w:w="108" w:type="dxa"/>
            </w:tcMar>
          </w:tcPr>
          <w:p w14:paraId="393494FB"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Name of Program: Fragrance in Freiburg</w:t>
            </w:r>
          </w:p>
        </w:tc>
      </w:tr>
      <w:tr w:rsidR="004B605D" w14:paraId="39349500" w14:textId="77777777">
        <w:tc>
          <w:tcPr>
            <w:tcW w:w="5629" w:type="dxa"/>
            <w:tcBorders>
              <w:left w:val="single" w:sz="4" w:space="0" w:color="000000"/>
              <w:bottom w:val="single" w:sz="4" w:space="0" w:color="000000"/>
            </w:tcBorders>
            <w:shd w:val="clear" w:color="auto" w:fill="F2F2F2"/>
            <w:tcMar>
              <w:top w:w="0" w:type="dxa"/>
              <w:left w:w="108" w:type="dxa"/>
              <w:bottom w:w="0" w:type="dxa"/>
              <w:right w:w="108" w:type="dxa"/>
            </w:tcMar>
          </w:tcPr>
          <w:p w14:paraId="393494FD"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lastRenderedPageBreak/>
              <w:t>Story Location: Freiburg, Germany</w:t>
            </w:r>
          </w:p>
          <w:p w14:paraId="393494FE"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Town, District, Province, Country</w:t>
            </w:r>
          </w:p>
        </w:tc>
        <w:tc>
          <w:tcPr>
            <w:tcW w:w="3993" w:type="dxa"/>
            <w:tcBorders>
              <w:bottom w:val="single" w:sz="4" w:space="0" w:color="000000"/>
              <w:right w:val="single" w:sz="4" w:space="0" w:color="000000"/>
            </w:tcBorders>
            <w:shd w:val="clear" w:color="auto" w:fill="F2F2F2"/>
            <w:tcMar>
              <w:top w:w="0" w:type="dxa"/>
              <w:left w:w="108" w:type="dxa"/>
              <w:bottom w:w="0" w:type="dxa"/>
              <w:right w:w="108" w:type="dxa"/>
            </w:tcMar>
          </w:tcPr>
          <w:p w14:paraId="393494FF"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Date of Story: </w:t>
            </w:r>
          </w:p>
        </w:tc>
      </w:tr>
      <w:tr w:rsidR="004B605D" w14:paraId="3934950E" w14:textId="77777777">
        <w:tc>
          <w:tcPr>
            <w:tcW w:w="96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49501" w14:textId="77777777" w:rsidR="004B605D" w:rsidRDefault="00000000">
            <w:pPr>
              <w:numPr>
                <w:ilvl w:val="0"/>
                <w:numId w:val="7"/>
              </w:numPr>
              <w:pBdr>
                <w:top w:val="nil"/>
                <w:left w:val="nil"/>
                <w:bottom w:val="nil"/>
                <w:right w:val="nil"/>
                <w:between w:val="nil"/>
              </w:pBdr>
              <w:spacing w:before="280"/>
              <w:rPr>
                <w:rFonts w:ascii="Calibri" w:eastAsia="Calibri" w:hAnsi="Calibri" w:cs="Calibri"/>
                <w:color w:val="000000"/>
                <w:sz w:val="28"/>
                <w:szCs w:val="28"/>
              </w:rPr>
            </w:pPr>
            <w:r>
              <w:rPr>
                <w:rFonts w:ascii="Calibri" w:eastAsia="Calibri" w:hAnsi="Calibri" w:cs="Calibri"/>
                <w:b/>
                <w:color w:val="000000"/>
                <w:sz w:val="28"/>
                <w:szCs w:val="28"/>
              </w:rPr>
              <w:t>Name:</w:t>
            </w:r>
            <w:r>
              <w:rPr>
                <w:rFonts w:ascii="Calibri" w:eastAsia="Calibri" w:hAnsi="Calibri" w:cs="Calibri"/>
                <w:color w:val="000000"/>
                <w:sz w:val="28"/>
                <w:szCs w:val="28"/>
              </w:rPr>
              <w:t xml:space="preserve"> Faith </w:t>
            </w:r>
            <w:proofErr w:type="spellStart"/>
            <w:r>
              <w:rPr>
                <w:rFonts w:ascii="Calibri" w:eastAsia="Calibri" w:hAnsi="Calibri" w:cs="Calibri"/>
                <w:color w:val="000000"/>
                <w:sz w:val="28"/>
                <w:szCs w:val="28"/>
              </w:rPr>
              <w:t>Oguejiofor</w:t>
            </w:r>
            <w:proofErr w:type="spellEnd"/>
          </w:p>
          <w:p w14:paraId="39349502" w14:textId="77777777" w:rsidR="004B605D" w:rsidRDefault="00000000">
            <w:pPr>
              <w:numPr>
                <w:ilvl w:val="0"/>
                <w:numId w:val="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 xml:space="preserve">Characteristics: </w:t>
            </w:r>
            <w:r>
              <w:rPr>
                <w:rFonts w:ascii="Calibri" w:eastAsia="Calibri" w:hAnsi="Calibri" w:cs="Calibri"/>
                <w:color w:val="000000"/>
                <w:sz w:val="28"/>
                <w:szCs w:val="28"/>
              </w:rPr>
              <w:t>The participant is a woman from Nigeria who attended the Women’s Breakfast event.</w:t>
            </w:r>
          </w:p>
          <w:p w14:paraId="39349503" w14:textId="77777777" w:rsidR="004B605D" w:rsidRDefault="00000000">
            <w:pPr>
              <w:pBdr>
                <w:top w:val="nil"/>
                <w:left w:val="nil"/>
                <w:bottom w:val="nil"/>
                <w:right w:val="nil"/>
                <w:between w:val="nil"/>
              </w:pBdr>
              <w:spacing w:before="240" w:after="240"/>
              <w:rPr>
                <w:rFonts w:ascii="Calibri" w:eastAsia="Calibri" w:hAnsi="Calibri" w:cs="Calibri"/>
                <w:color w:val="000000"/>
                <w:sz w:val="28"/>
                <w:szCs w:val="28"/>
              </w:rPr>
            </w:pPr>
            <w:r>
              <w:rPr>
                <w:rFonts w:ascii="Calibri" w:eastAsia="Calibri" w:hAnsi="Calibri" w:cs="Calibri"/>
                <w:b/>
                <w:color w:val="000000"/>
                <w:sz w:val="28"/>
                <w:szCs w:val="28"/>
              </w:rPr>
              <w:t>Life Situation:</w:t>
            </w:r>
            <w:r>
              <w:rPr>
                <w:rFonts w:ascii="Calibri" w:eastAsia="Calibri" w:hAnsi="Calibri" w:cs="Calibri"/>
                <w:color w:val="000000"/>
                <w:sz w:val="28"/>
                <w:szCs w:val="28"/>
              </w:rPr>
              <w:t xml:space="preserve"> She has faced significant challenges, including the pain of being unable to see her relatives for ten years.</w:t>
            </w:r>
          </w:p>
          <w:p w14:paraId="39349504" w14:textId="77777777" w:rsidR="004B605D" w:rsidRDefault="00000000">
            <w:pPr>
              <w:pBdr>
                <w:top w:val="nil"/>
                <w:left w:val="nil"/>
                <w:bottom w:val="nil"/>
                <w:right w:val="nil"/>
                <w:between w:val="nil"/>
              </w:pBdr>
              <w:spacing w:before="240" w:after="240"/>
              <w:rPr>
                <w:rFonts w:ascii="Calibri" w:eastAsia="Calibri" w:hAnsi="Calibri" w:cs="Calibri"/>
                <w:color w:val="000000"/>
                <w:sz w:val="28"/>
                <w:szCs w:val="28"/>
              </w:rPr>
            </w:pPr>
            <w:r>
              <w:rPr>
                <w:rFonts w:ascii="Calibri" w:eastAsia="Calibri" w:hAnsi="Calibri" w:cs="Calibri"/>
                <w:b/>
                <w:color w:val="000000"/>
                <w:sz w:val="28"/>
                <w:szCs w:val="28"/>
              </w:rPr>
              <w:t>Challenges:</w:t>
            </w:r>
            <w:r>
              <w:rPr>
                <w:rFonts w:ascii="Calibri" w:eastAsia="Calibri" w:hAnsi="Calibri" w:cs="Calibri"/>
                <w:color w:val="000000"/>
                <w:sz w:val="28"/>
                <w:szCs w:val="28"/>
              </w:rPr>
              <w:t xml:space="preserve"> The primary challenge she faces is the emotional struggle and pain of being separated from her family for an extended period.</w:t>
            </w:r>
          </w:p>
          <w:p w14:paraId="39349505" w14:textId="77777777" w:rsidR="004B605D" w:rsidRDefault="00000000">
            <w:pPr>
              <w:pBdr>
                <w:top w:val="nil"/>
                <w:left w:val="nil"/>
                <w:bottom w:val="nil"/>
                <w:right w:val="nil"/>
                <w:between w:val="nil"/>
              </w:pBdr>
              <w:spacing w:before="240" w:after="240"/>
              <w:rPr>
                <w:rFonts w:ascii="Calibri" w:eastAsia="Calibri" w:hAnsi="Calibri" w:cs="Calibri"/>
                <w:color w:val="000000"/>
                <w:sz w:val="28"/>
                <w:szCs w:val="28"/>
              </w:rPr>
            </w:pPr>
            <w:r>
              <w:rPr>
                <w:rFonts w:ascii="Calibri" w:eastAsia="Calibri" w:hAnsi="Calibri" w:cs="Calibri"/>
                <w:b/>
                <w:color w:val="000000"/>
                <w:sz w:val="28"/>
                <w:szCs w:val="28"/>
              </w:rPr>
              <w:t>Goal:</w:t>
            </w:r>
            <w:r>
              <w:rPr>
                <w:rFonts w:ascii="Calibri" w:eastAsia="Calibri" w:hAnsi="Calibri" w:cs="Calibri"/>
                <w:color w:val="000000"/>
                <w:sz w:val="28"/>
                <w:szCs w:val="28"/>
              </w:rPr>
              <w:t xml:space="preserve"> Her goal is to find emotional support and a sense of community amidst her struggles.</w:t>
            </w:r>
          </w:p>
          <w:p w14:paraId="39349506" w14:textId="77777777" w:rsidR="004B605D" w:rsidRDefault="00000000">
            <w:pPr>
              <w:pBdr>
                <w:top w:val="nil"/>
                <w:left w:val="nil"/>
                <w:bottom w:val="nil"/>
                <w:right w:val="nil"/>
                <w:between w:val="nil"/>
              </w:pBdr>
              <w:spacing w:before="240" w:after="240"/>
              <w:rPr>
                <w:rFonts w:ascii="Calibri" w:eastAsia="Calibri" w:hAnsi="Calibri" w:cs="Calibri"/>
                <w:color w:val="000000"/>
                <w:sz w:val="28"/>
                <w:szCs w:val="28"/>
              </w:rPr>
            </w:pPr>
            <w:r>
              <w:rPr>
                <w:rFonts w:ascii="Calibri" w:eastAsia="Calibri" w:hAnsi="Calibri" w:cs="Calibri"/>
                <w:b/>
                <w:color w:val="000000"/>
                <w:sz w:val="28"/>
                <w:szCs w:val="28"/>
              </w:rPr>
              <w:t>Motivation:</w:t>
            </w:r>
            <w:r>
              <w:rPr>
                <w:rFonts w:ascii="Calibri" w:eastAsia="Calibri" w:hAnsi="Calibri" w:cs="Calibri"/>
                <w:color w:val="000000"/>
                <w:sz w:val="28"/>
                <w:szCs w:val="28"/>
              </w:rPr>
              <w:t xml:space="preserve"> She is motivated to engage in the project by the opportunity to connect with other women who have faced similar experiences, even if their specific challenges differ.</w:t>
            </w:r>
          </w:p>
          <w:p w14:paraId="39349507" w14:textId="77777777" w:rsidR="004B605D" w:rsidRDefault="00000000">
            <w:pPr>
              <w:pBdr>
                <w:top w:val="nil"/>
                <w:left w:val="nil"/>
                <w:bottom w:val="nil"/>
                <w:right w:val="nil"/>
                <w:between w:val="nil"/>
              </w:pBdr>
              <w:spacing w:before="240" w:after="240"/>
              <w:rPr>
                <w:rFonts w:ascii="Calibri" w:eastAsia="Calibri" w:hAnsi="Calibri" w:cs="Calibri"/>
                <w:color w:val="000000"/>
                <w:sz w:val="28"/>
                <w:szCs w:val="28"/>
              </w:rPr>
            </w:pPr>
            <w:r>
              <w:rPr>
                <w:rFonts w:ascii="Calibri" w:eastAsia="Calibri" w:hAnsi="Calibri" w:cs="Calibri"/>
                <w:b/>
                <w:color w:val="000000"/>
                <w:sz w:val="28"/>
                <w:szCs w:val="28"/>
              </w:rPr>
              <w:t>Experience of Project Activities:</w:t>
            </w:r>
            <w:r>
              <w:rPr>
                <w:rFonts w:ascii="Calibri" w:eastAsia="Calibri" w:hAnsi="Calibri" w:cs="Calibri"/>
                <w:color w:val="000000"/>
                <w:sz w:val="28"/>
                <w:szCs w:val="28"/>
              </w:rPr>
              <w:t xml:space="preserve"> Her experience of the project activities has been positive. Being with another twenty women who have also faced significant challenges has helped her see the positives amidst her tears.</w:t>
            </w:r>
          </w:p>
          <w:p w14:paraId="39349508" w14:textId="77777777" w:rsidR="004B605D" w:rsidRDefault="00000000">
            <w:pPr>
              <w:pBdr>
                <w:top w:val="nil"/>
                <w:left w:val="nil"/>
                <w:bottom w:val="nil"/>
                <w:right w:val="nil"/>
                <w:between w:val="nil"/>
              </w:pBdr>
              <w:spacing w:before="240" w:after="240"/>
              <w:rPr>
                <w:rFonts w:ascii="Calibri" w:eastAsia="Calibri" w:hAnsi="Calibri" w:cs="Calibri"/>
                <w:color w:val="000000"/>
                <w:sz w:val="28"/>
                <w:szCs w:val="28"/>
              </w:rPr>
            </w:pPr>
            <w:r>
              <w:rPr>
                <w:rFonts w:ascii="Calibri" w:eastAsia="Calibri" w:hAnsi="Calibri" w:cs="Calibri"/>
                <w:b/>
                <w:color w:val="000000"/>
                <w:sz w:val="28"/>
                <w:szCs w:val="28"/>
              </w:rPr>
              <w:t>Emotions:</w:t>
            </w:r>
            <w:r>
              <w:rPr>
                <w:rFonts w:ascii="Calibri" w:eastAsia="Calibri" w:hAnsi="Calibri" w:cs="Calibri"/>
                <w:color w:val="000000"/>
                <w:sz w:val="28"/>
                <w:szCs w:val="28"/>
              </w:rPr>
              <w:t xml:space="preserve"> She expresses feelings of relief and comfort from being able to openly share her pain with others. She described this as a blessing, saying, “Having a group to openly share our pain is in itself a blessing.”</w:t>
            </w:r>
          </w:p>
          <w:p w14:paraId="39349509" w14:textId="77777777" w:rsidR="004B605D" w:rsidRDefault="00000000">
            <w:pPr>
              <w:pBdr>
                <w:top w:val="nil"/>
                <w:left w:val="nil"/>
                <w:bottom w:val="nil"/>
                <w:right w:val="nil"/>
                <w:between w:val="nil"/>
              </w:pBdr>
              <w:spacing w:before="240" w:after="240"/>
              <w:rPr>
                <w:rFonts w:ascii="Calibri" w:eastAsia="Calibri" w:hAnsi="Calibri" w:cs="Calibri"/>
                <w:color w:val="000000"/>
                <w:sz w:val="28"/>
                <w:szCs w:val="28"/>
              </w:rPr>
            </w:pPr>
            <w:r>
              <w:rPr>
                <w:rFonts w:ascii="Calibri" w:eastAsia="Calibri" w:hAnsi="Calibri" w:cs="Calibri"/>
                <w:b/>
                <w:color w:val="000000"/>
                <w:sz w:val="28"/>
                <w:szCs w:val="28"/>
              </w:rPr>
              <w:t>Unexpected Outcomes:</w:t>
            </w:r>
            <w:r>
              <w:rPr>
                <w:rFonts w:ascii="Calibri" w:eastAsia="Calibri" w:hAnsi="Calibri" w:cs="Calibri"/>
                <w:color w:val="000000"/>
                <w:sz w:val="28"/>
                <w:szCs w:val="28"/>
              </w:rPr>
              <w:t xml:space="preserve"> An unexpected outcome of her participation is the realization that sharing and connecting with others can bring about a sense of hope and resilience.</w:t>
            </w:r>
          </w:p>
          <w:p w14:paraId="3934950A" w14:textId="77777777" w:rsidR="004B605D" w:rsidRDefault="00000000">
            <w:pPr>
              <w:pBdr>
                <w:top w:val="nil"/>
                <w:left w:val="nil"/>
                <w:bottom w:val="nil"/>
                <w:right w:val="nil"/>
                <w:between w:val="nil"/>
              </w:pBdr>
              <w:spacing w:before="240" w:after="240"/>
              <w:rPr>
                <w:rFonts w:ascii="Calibri" w:eastAsia="Calibri" w:hAnsi="Calibri" w:cs="Calibri"/>
                <w:color w:val="000000"/>
                <w:sz w:val="28"/>
                <w:szCs w:val="28"/>
              </w:rPr>
            </w:pPr>
            <w:r>
              <w:rPr>
                <w:rFonts w:ascii="Calibri" w:eastAsia="Calibri" w:hAnsi="Calibri" w:cs="Calibri"/>
                <w:b/>
                <w:color w:val="000000"/>
                <w:sz w:val="28"/>
                <w:szCs w:val="28"/>
              </w:rPr>
              <w:t>Impact on the Participant:</w:t>
            </w:r>
            <w:r>
              <w:rPr>
                <w:rFonts w:ascii="Calibri" w:eastAsia="Calibri" w:hAnsi="Calibri" w:cs="Calibri"/>
                <w:color w:val="000000"/>
                <w:sz w:val="28"/>
                <w:szCs w:val="28"/>
              </w:rPr>
              <w:t xml:space="preserve"> Engagement in the project has provided her with emotional support and a renewed sense of hope and resilience.</w:t>
            </w:r>
          </w:p>
          <w:p w14:paraId="3934950B" w14:textId="77777777" w:rsidR="004B605D" w:rsidRDefault="00000000">
            <w:pPr>
              <w:pBdr>
                <w:top w:val="nil"/>
                <w:left w:val="nil"/>
                <w:bottom w:val="nil"/>
                <w:right w:val="nil"/>
                <w:between w:val="nil"/>
              </w:pBdr>
              <w:spacing w:before="240" w:after="240"/>
              <w:rPr>
                <w:rFonts w:ascii="Calibri" w:eastAsia="Calibri" w:hAnsi="Calibri" w:cs="Calibri"/>
                <w:color w:val="000000"/>
                <w:sz w:val="28"/>
                <w:szCs w:val="28"/>
              </w:rPr>
            </w:pPr>
            <w:r>
              <w:rPr>
                <w:rFonts w:ascii="Calibri" w:eastAsia="Calibri" w:hAnsi="Calibri" w:cs="Calibri"/>
                <w:b/>
                <w:color w:val="000000"/>
                <w:sz w:val="28"/>
                <w:szCs w:val="28"/>
              </w:rPr>
              <w:t>Impact on Family and Community:</w:t>
            </w:r>
            <w:r>
              <w:rPr>
                <w:rFonts w:ascii="Calibri" w:eastAsia="Calibri" w:hAnsi="Calibri" w:cs="Calibri"/>
                <w:color w:val="000000"/>
                <w:sz w:val="28"/>
                <w:szCs w:val="28"/>
              </w:rPr>
              <w:t xml:space="preserve"> The story does not provide specific details on the impact on her children, family members, or community environment.</w:t>
            </w:r>
          </w:p>
          <w:p w14:paraId="3934950C" w14:textId="77777777" w:rsidR="004B605D" w:rsidRDefault="00000000">
            <w:pPr>
              <w:pBdr>
                <w:top w:val="nil"/>
                <w:left w:val="nil"/>
                <w:bottom w:val="nil"/>
                <w:right w:val="nil"/>
                <w:between w:val="nil"/>
              </w:pBdr>
              <w:spacing w:before="240" w:after="240"/>
              <w:rPr>
                <w:rFonts w:ascii="Calibri" w:eastAsia="Calibri" w:hAnsi="Calibri" w:cs="Calibri"/>
                <w:color w:val="000000"/>
                <w:sz w:val="28"/>
                <w:szCs w:val="28"/>
              </w:rPr>
            </w:pPr>
            <w:r>
              <w:rPr>
                <w:rFonts w:ascii="Calibri" w:eastAsia="Calibri" w:hAnsi="Calibri" w:cs="Calibri"/>
                <w:b/>
                <w:color w:val="000000"/>
                <w:sz w:val="28"/>
                <w:szCs w:val="28"/>
              </w:rPr>
              <w:t>Human Resilience Values:</w:t>
            </w:r>
            <w:r>
              <w:rPr>
                <w:rFonts w:ascii="Calibri" w:eastAsia="Calibri" w:hAnsi="Calibri" w:cs="Calibri"/>
                <w:color w:val="000000"/>
                <w:sz w:val="28"/>
                <w:szCs w:val="28"/>
              </w:rPr>
              <w:t xml:space="preserve"> This participant’s story reflects positive changes in the following Abundance Unlocked human resilience values:</w:t>
            </w:r>
          </w:p>
          <w:p w14:paraId="3934950D" w14:textId="77777777" w:rsidR="004B605D" w:rsidRDefault="00000000">
            <w:pPr>
              <w:spacing w:after="240"/>
              <w:rPr>
                <w:rFonts w:ascii="Calibri" w:eastAsia="Calibri" w:hAnsi="Calibri" w:cs="Calibri"/>
                <w:color w:val="000000"/>
                <w:sz w:val="28"/>
                <w:szCs w:val="28"/>
              </w:rPr>
            </w:pP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lastRenderedPageBreak/>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r>
              <w:rPr>
                <w:rFonts w:ascii="Calibri" w:eastAsia="Calibri" w:hAnsi="Calibri" w:cs="Calibri"/>
                <w:color w:val="000000"/>
                <w:sz w:val="28"/>
                <w:szCs w:val="28"/>
              </w:rPr>
              <w:br/>
            </w:r>
          </w:p>
        </w:tc>
      </w:tr>
      <w:tr w:rsidR="004B605D" w14:paraId="39349510" w14:textId="77777777">
        <w:trPr>
          <w:trHeight w:val="557"/>
        </w:trPr>
        <w:tc>
          <w:tcPr>
            <w:tcW w:w="96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4950F"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lastRenderedPageBreak/>
              <w:t xml:space="preserve">Does this participant’s story reflect a positive change in the participants sense of any of the following Abundance Unlocked human resilience values? Please check all that apply: </w:t>
            </w:r>
            <w:r>
              <w:rPr>
                <w:rFonts w:ascii="Calibri" w:eastAsia="Calibri" w:hAnsi="Calibri" w:cs="Calibri"/>
                <w:color w:val="000000"/>
                <w:sz w:val="28"/>
                <w:szCs w:val="28"/>
              </w:rPr>
              <w:tab/>
            </w:r>
            <w:proofErr w:type="spellStart"/>
            <w:r>
              <w:rPr>
                <w:rFonts w:ascii="Calibri" w:eastAsia="Calibri" w:hAnsi="Calibri" w:cs="Calibri"/>
                <w:color w:val="000000"/>
                <w:sz w:val="28"/>
                <w:szCs w:val="28"/>
              </w:rPr>
              <w:t>X</w:t>
            </w:r>
            <w:r>
              <w:rPr>
                <w:rFonts w:ascii="Calibri" w:eastAsia="Calibri" w:hAnsi="Calibri" w:cs="Calibri"/>
                <w:b/>
                <w:color w:val="000000"/>
                <w:sz w:val="28"/>
                <w:szCs w:val="28"/>
              </w:rPr>
              <w:t>___Dignity</w:t>
            </w:r>
            <w:proofErr w:type="spellEnd"/>
            <w:r>
              <w:rPr>
                <w:rFonts w:ascii="Calibri" w:eastAsia="Calibri" w:hAnsi="Calibri" w:cs="Calibri"/>
                <w:b/>
                <w:color w:val="000000"/>
                <w:sz w:val="28"/>
                <w:szCs w:val="28"/>
              </w:rPr>
              <w:t xml:space="preserve"> </w:t>
            </w:r>
            <w:r>
              <w:rPr>
                <w:rFonts w:ascii="Calibri" w:eastAsia="Calibri" w:hAnsi="Calibri" w:cs="Calibri"/>
                <w:b/>
                <w:color w:val="000000"/>
                <w:sz w:val="28"/>
                <w:szCs w:val="28"/>
              </w:rPr>
              <w:tab/>
              <w:t>_</w:t>
            </w:r>
            <w:proofErr w:type="spellStart"/>
            <w:r>
              <w:rPr>
                <w:rFonts w:ascii="Calibri" w:eastAsia="Calibri" w:hAnsi="Calibri" w:cs="Calibri"/>
                <w:b/>
                <w:color w:val="000000"/>
                <w:sz w:val="28"/>
                <w:szCs w:val="28"/>
              </w:rPr>
              <w:t>X__Trust</w:t>
            </w:r>
            <w:proofErr w:type="spellEnd"/>
            <w:r>
              <w:rPr>
                <w:rFonts w:ascii="Calibri" w:eastAsia="Calibri" w:hAnsi="Calibri" w:cs="Calibri"/>
                <w:b/>
                <w:color w:val="000000"/>
                <w:sz w:val="28"/>
                <w:szCs w:val="28"/>
              </w:rPr>
              <w:tab/>
              <w:t>_</w:t>
            </w:r>
            <w:proofErr w:type="spellStart"/>
            <w:r>
              <w:rPr>
                <w:rFonts w:ascii="Calibri" w:eastAsia="Calibri" w:hAnsi="Calibri" w:cs="Calibri"/>
                <w:b/>
                <w:color w:val="000000"/>
                <w:sz w:val="28"/>
                <w:szCs w:val="28"/>
              </w:rPr>
              <w:t>X__Hope</w:t>
            </w:r>
            <w:proofErr w:type="spellEnd"/>
            <w:r>
              <w:rPr>
                <w:rFonts w:ascii="Calibri" w:eastAsia="Calibri" w:hAnsi="Calibri" w:cs="Calibri"/>
                <w:b/>
                <w:color w:val="000000"/>
                <w:sz w:val="28"/>
                <w:szCs w:val="28"/>
              </w:rPr>
              <w:tab/>
              <w:t>_</w:t>
            </w:r>
            <w:proofErr w:type="spellStart"/>
            <w:r>
              <w:rPr>
                <w:rFonts w:ascii="Calibri" w:eastAsia="Calibri" w:hAnsi="Calibri" w:cs="Calibri"/>
                <w:b/>
                <w:color w:val="000000"/>
                <w:sz w:val="28"/>
                <w:szCs w:val="28"/>
              </w:rPr>
              <w:t>X__Love</w:t>
            </w:r>
            <w:proofErr w:type="spellEnd"/>
          </w:p>
        </w:tc>
      </w:tr>
    </w:tbl>
    <w:p w14:paraId="39349511" w14:textId="77777777" w:rsidR="004B605D" w:rsidRDefault="004B605D">
      <w:pPr>
        <w:spacing w:after="240"/>
        <w:rPr>
          <w:rFonts w:ascii="Calibri" w:eastAsia="Calibri" w:hAnsi="Calibri" w:cs="Calibri"/>
          <w:color w:val="000000"/>
          <w:sz w:val="28"/>
          <w:szCs w:val="28"/>
        </w:rPr>
      </w:pPr>
    </w:p>
    <w:p w14:paraId="39349512"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Additional Participant or Stakeholder Quotes</w:t>
      </w:r>
    </w:p>
    <w:tbl>
      <w:tblPr>
        <w:tblStyle w:val="ab"/>
        <w:tblW w:w="9627" w:type="dxa"/>
        <w:tblInd w:w="0" w:type="dxa"/>
        <w:tblLayout w:type="fixed"/>
        <w:tblLook w:val="0400" w:firstRow="0" w:lastRow="0" w:firstColumn="0" w:lastColumn="0" w:noHBand="0" w:noVBand="1"/>
      </w:tblPr>
      <w:tblGrid>
        <w:gridCol w:w="1698"/>
        <w:gridCol w:w="2563"/>
        <w:gridCol w:w="5366"/>
      </w:tblGrid>
      <w:tr w:rsidR="004B605D" w14:paraId="39349516" w14:textId="77777777">
        <w:tc>
          <w:tcPr>
            <w:tcW w:w="1698" w:type="dxa"/>
            <w:tcBorders>
              <w:left w:val="single" w:sz="4" w:space="0" w:color="000000"/>
              <w:right w:val="single" w:sz="4" w:space="0" w:color="FFFFFF"/>
            </w:tcBorders>
            <w:shd w:val="clear" w:color="auto" w:fill="003087"/>
            <w:tcMar>
              <w:top w:w="0" w:type="dxa"/>
              <w:left w:w="108" w:type="dxa"/>
              <w:bottom w:w="0" w:type="dxa"/>
              <w:right w:w="108" w:type="dxa"/>
            </w:tcMar>
          </w:tcPr>
          <w:p w14:paraId="39349513"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Name &amp; Age of Person</w:t>
            </w:r>
          </w:p>
        </w:tc>
        <w:tc>
          <w:tcPr>
            <w:tcW w:w="2563" w:type="dxa"/>
            <w:tcBorders>
              <w:left w:val="single" w:sz="4" w:space="0" w:color="FFFFFF"/>
              <w:right w:val="single" w:sz="4" w:space="0" w:color="FFFFFF"/>
            </w:tcBorders>
            <w:shd w:val="clear" w:color="auto" w:fill="003087"/>
            <w:tcMar>
              <w:top w:w="0" w:type="dxa"/>
              <w:left w:w="108" w:type="dxa"/>
              <w:bottom w:w="0" w:type="dxa"/>
              <w:right w:w="108" w:type="dxa"/>
            </w:tcMar>
          </w:tcPr>
          <w:p w14:paraId="39349514"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Type of Participant or Stakeholder</w:t>
            </w:r>
          </w:p>
        </w:tc>
        <w:tc>
          <w:tcPr>
            <w:tcW w:w="5366" w:type="dxa"/>
            <w:tcBorders>
              <w:left w:val="single" w:sz="4" w:space="0" w:color="FFFFFF"/>
            </w:tcBorders>
            <w:shd w:val="clear" w:color="auto" w:fill="003087"/>
            <w:tcMar>
              <w:top w:w="0" w:type="dxa"/>
              <w:left w:w="108" w:type="dxa"/>
              <w:bottom w:w="0" w:type="dxa"/>
              <w:right w:w="108" w:type="dxa"/>
            </w:tcMar>
          </w:tcPr>
          <w:p w14:paraId="39349515"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Direct Quote on </w:t>
            </w:r>
            <w:r>
              <w:rPr>
                <w:rFonts w:ascii="Calibri" w:eastAsia="Calibri" w:hAnsi="Calibri" w:cs="Calibri"/>
                <w:b/>
                <w:color w:val="000000"/>
                <w:sz w:val="28"/>
                <w:szCs w:val="28"/>
              </w:rPr>
              <w:t>Most Significant Change</w:t>
            </w:r>
            <w:r>
              <w:rPr>
                <w:rFonts w:ascii="Calibri" w:eastAsia="Calibri" w:hAnsi="Calibri" w:cs="Calibri"/>
                <w:color w:val="000000"/>
                <w:sz w:val="28"/>
                <w:szCs w:val="28"/>
              </w:rPr>
              <w:t xml:space="preserve"> resulting from the person’s engagement in the project.</w:t>
            </w:r>
          </w:p>
        </w:tc>
      </w:tr>
      <w:tr w:rsidR="004B605D" w14:paraId="3934951A" w14:textId="77777777">
        <w:tc>
          <w:tcPr>
            <w:tcW w:w="1698" w:type="dxa"/>
            <w:tcBorders>
              <w:left w:val="single" w:sz="4" w:space="0" w:color="000000"/>
              <w:bottom w:val="single" w:sz="4" w:space="0" w:color="BFBFBF"/>
              <w:right w:val="single" w:sz="4" w:space="0" w:color="000000"/>
            </w:tcBorders>
            <w:tcMar>
              <w:top w:w="0" w:type="dxa"/>
              <w:left w:w="108" w:type="dxa"/>
              <w:bottom w:w="0" w:type="dxa"/>
              <w:right w:w="108" w:type="dxa"/>
            </w:tcMar>
          </w:tcPr>
          <w:p w14:paraId="39349517" w14:textId="77777777" w:rsidR="004B605D" w:rsidRDefault="004B605D">
            <w:pPr>
              <w:rPr>
                <w:rFonts w:ascii="Calibri" w:eastAsia="Calibri" w:hAnsi="Calibri" w:cs="Calibri"/>
                <w:color w:val="000000"/>
                <w:sz w:val="28"/>
                <w:szCs w:val="28"/>
              </w:rPr>
            </w:pPr>
          </w:p>
        </w:tc>
        <w:tc>
          <w:tcPr>
            <w:tcW w:w="2563" w:type="dxa"/>
            <w:tcBorders>
              <w:left w:val="single" w:sz="4" w:space="0" w:color="000000"/>
              <w:bottom w:val="single" w:sz="4" w:space="0" w:color="BFBFBF"/>
              <w:right w:val="single" w:sz="4" w:space="0" w:color="000000"/>
            </w:tcBorders>
            <w:tcMar>
              <w:top w:w="0" w:type="dxa"/>
              <w:left w:w="108" w:type="dxa"/>
              <w:bottom w:w="0" w:type="dxa"/>
              <w:right w:w="108" w:type="dxa"/>
            </w:tcMar>
          </w:tcPr>
          <w:p w14:paraId="39349518" w14:textId="77777777" w:rsidR="004B605D" w:rsidRDefault="004B605D">
            <w:pPr>
              <w:rPr>
                <w:rFonts w:ascii="Calibri" w:eastAsia="Calibri" w:hAnsi="Calibri" w:cs="Calibri"/>
                <w:color w:val="000000"/>
                <w:sz w:val="28"/>
                <w:szCs w:val="28"/>
              </w:rPr>
            </w:pPr>
          </w:p>
        </w:tc>
        <w:tc>
          <w:tcPr>
            <w:tcW w:w="5366" w:type="dxa"/>
            <w:tcBorders>
              <w:left w:val="single" w:sz="4" w:space="0" w:color="000000"/>
              <w:bottom w:val="single" w:sz="4" w:space="0" w:color="BFBFBF"/>
              <w:right w:val="single" w:sz="4" w:space="0" w:color="000000"/>
            </w:tcBorders>
            <w:tcMar>
              <w:top w:w="0" w:type="dxa"/>
              <w:left w:w="108" w:type="dxa"/>
              <w:bottom w:w="0" w:type="dxa"/>
              <w:right w:w="108" w:type="dxa"/>
            </w:tcMar>
          </w:tcPr>
          <w:p w14:paraId="39349519" w14:textId="77777777" w:rsidR="004B605D" w:rsidRDefault="004B605D">
            <w:pPr>
              <w:rPr>
                <w:rFonts w:ascii="Calibri" w:eastAsia="Calibri" w:hAnsi="Calibri" w:cs="Calibri"/>
                <w:color w:val="000000"/>
                <w:sz w:val="28"/>
                <w:szCs w:val="28"/>
              </w:rPr>
            </w:pPr>
          </w:p>
        </w:tc>
      </w:tr>
      <w:tr w:rsidR="004B605D" w14:paraId="3934951E" w14:textId="77777777">
        <w:tc>
          <w:tcPr>
            <w:tcW w:w="1698"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1B" w14:textId="77777777" w:rsidR="004B605D" w:rsidRDefault="004B605D">
            <w:pPr>
              <w:rPr>
                <w:rFonts w:ascii="Calibri" w:eastAsia="Calibri" w:hAnsi="Calibri" w:cs="Calibri"/>
                <w:color w:val="000000"/>
                <w:sz w:val="28"/>
                <w:szCs w:val="28"/>
              </w:rPr>
            </w:pPr>
          </w:p>
        </w:tc>
        <w:tc>
          <w:tcPr>
            <w:tcW w:w="2563"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1C" w14:textId="77777777" w:rsidR="004B605D" w:rsidRDefault="004B605D">
            <w:pPr>
              <w:rPr>
                <w:rFonts w:ascii="Calibri" w:eastAsia="Calibri" w:hAnsi="Calibri" w:cs="Calibri"/>
                <w:color w:val="000000"/>
                <w:sz w:val="28"/>
                <w:szCs w:val="28"/>
              </w:rPr>
            </w:pPr>
          </w:p>
        </w:tc>
        <w:tc>
          <w:tcPr>
            <w:tcW w:w="5366"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1D" w14:textId="77777777" w:rsidR="004B605D" w:rsidRDefault="004B605D">
            <w:pPr>
              <w:rPr>
                <w:rFonts w:ascii="Calibri" w:eastAsia="Calibri" w:hAnsi="Calibri" w:cs="Calibri"/>
                <w:color w:val="000000"/>
                <w:sz w:val="28"/>
                <w:szCs w:val="28"/>
              </w:rPr>
            </w:pPr>
          </w:p>
        </w:tc>
      </w:tr>
      <w:tr w:rsidR="004B605D" w14:paraId="39349522" w14:textId="77777777">
        <w:tc>
          <w:tcPr>
            <w:tcW w:w="1698" w:type="dxa"/>
            <w:tcBorders>
              <w:top w:val="single" w:sz="4" w:space="0" w:color="BFBFBF"/>
              <w:left w:val="single" w:sz="4" w:space="0" w:color="000000"/>
              <w:bottom w:val="single" w:sz="4" w:space="0" w:color="000000"/>
              <w:right w:val="single" w:sz="4" w:space="0" w:color="000000"/>
            </w:tcBorders>
            <w:tcMar>
              <w:top w:w="0" w:type="dxa"/>
              <w:left w:w="108" w:type="dxa"/>
              <w:bottom w:w="0" w:type="dxa"/>
              <w:right w:w="108" w:type="dxa"/>
            </w:tcMar>
          </w:tcPr>
          <w:p w14:paraId="3934951F" w14:textId="77777777" w:rsidR="004B605D" w:rsidRDefault="004B605D">
            <w:pPr>
              <w:rPr>
                <w:rFonts w:ascii="Calibri" w:eastAsia="Calibri" w:hAnsi="Calibri" w:cs="Calibri"/>
                <w:color w:val="000000"/>
                <w:sz w:val="28"/>
                <w:szCs w:val="28"/>
              </w:rPr>
            </w:pPr>
          </w:p>
        </w:tc>
        <w:tc>
          <w:tcPr>
            <w:tcW w:w="2563" w:type="dxa"/>
            <w:tcBorders>
              <w:top w:val="single" w:sz="4" w:space="0" w:color="BFBFBF"/>
              <w:left w:val="single" w:sz="4" w:space="0" w:color="000000"/>
              <w:bottom w:val="single" w:sz="4" w:space="0" w:color="000000"/>
              <w:right w:val="single" w:sz="4" w:space="0" w:color="000000"/>
            </w:tcBorders>
            <w:tcMar>
              <w:top w:w="0" w:type="dxa"/>
              <w:left w:w="108" w:type="dxa"/>
              <w:bottom w:w="0" w:type="dxa"/>
              <w:right w:w="108" w:type="dxa"/>
            </w:tcMar>
          </w:tcPr>
          <w:p w14:paraId="39349520" w14:textId="77777777" w:rsidR="004B605D" w:rsidRDefault="004B605D">
            <w:pPr>
              <w:rPr>
                <w:rFonts w:ascii="Calibri" w:eastAsia="Calibri" w:hAnsi="Calibri" w:cs="Calibri"/>
                <w:color w:val="000000"/>
                <w:sz w:val="28"/>
                <w:szCs w:val="28"/>
              </w:rPr>
            </w:pPr>
          </w:p>
        </w:tc>
        <w:tc>
          <w:tcPr>
            <w:tcW w:w="5366" w:type="dxa"/>
            <w:tcBorders>
              <w:top w:val="single" w:sz="4" w:space="0" w:color="BFBFBF"/>
              <w:left w:val="single" w:sz="4" w:space="0" w:color="000000"/>
              <w:bottom w:val="single" w:sz="4" w:space="0" w:color="000000"/>
              <w:right w:val="single" w:sz="4" w:space="0" w:color="000000"/>
            </w:tcBorders>
            <w:tcMar>
              <w:top w:w="0" w:type="dxa"/>
              <w:left w:w="108" w:type="dxa"/>
              <w:bottom w:w="0" w:type="dxa"/>
              <w:right w:w="108" w:type="dxa"/>
            </w:tcMar>
          </w:tcPr>
          <w:p w14:paraId="39349521" w14:textId="77777777" w:rsidR="004B605D" w:rsidRDefault="004B605D">
            <w:pPr>
              <w:rPr>
                <w:rFonts w:ascii="Calibri" w:eastAsia="Calibri" w:hAnsi="Calibri" w:cs="Calibri"/>
                <w:color w:val="000000"/>
                <w:sz w:val="28"/>
                <w:szCs w:val="28"/>
              </w:rPr>
            </w:pPr>
          </w:p>
        </w:tc>
      </w:tr>
    </w:tbl>
    <w:p w14:paraId="39349523" w14:textId="77777777" w:rsidR="004B605D" w:rsidRDefault="004B605D">
      <w:pPr>
        <w:spacing w:after="240"/>
        <w:rPr>
          <w:rFonts w:ascii="Calibri" w:eastAsia="Calibri" w:hAnsi="Calibri" w:cs="Calibri"/>
          <w:color w:val="000000"/>
          <w:sz w:val="28"/>
          <w:szCs w:val="28"/>
        </w:rPr>
      </w:pPr>
    </w:p>
    <w:p w14:paraId="39349524"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 xml:space="preserve">Photos: </w:t>
      </w:r>
      <w:r>
        <w:rPr>
          <w:rFonts w:ascii="Calibri" w:eastAsia="Calibri" w:hAnsi="Calibri" w:cs="Calibri"/>
          <w:color w:val="000000"/>
          <w:sz w:val="28"/>
          <w:szCs w:val="28"/>
        </w:rPr>
        <w:t xml:space="preserve">Provide at least </w:t>
      </w:r>
      <w:r>
        <w:rPr>
          <w:rFonts w:ascii="Calibri" w:eastAsia="Calibri" w:hAnsi="Calibri" w:cs="Calibri"/>
          <w:b/>
          <w:color w:val="000000"/>
          <w:sz w:val="28"/>
          <w:szCs w:val="28"/>
        </w:rPr>
        <w:t>one photo</w:t>
      </w:r>
      <w:r>
        <w:rPr>
          <w:rFonts w:ascii="Calibri" w:eastAsia="Calibri" w:hAnsi="Calibri" w:cs="Calibri"/>
          <w:color w:val="000000"/>
          <w:sz w:val="28"/>
          <w:szCs w:val="28"/>
        </w:rPr>
        <w:t xml:space="preserve"> to accompany each story and quote shared above.  </w:t>
      </w:r>
    </w:p>
    <w:p w14:paraId="39349525" w14:textId="77777777" w:rsidR="004B605D" w:rsidRDefault="004B605D">
      <w:pPr>
        <w:rPr>
          <w:rFonts w:ascii="Calibri" w:eastAsia="Calibri" w:hAnsi="Calibri" w:cs="Calibri"/>
          <w:color w:val="000000"/>
          <w:sz w:val="28"/>
          <w:szCs w:val="28"/>
        </w:rPr>
      </w:pPr>
    </w:p>
    <w:p w14:paraId="39349526"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u w:val="single"/>
        </w:rPr>
        <w:t>Photo Files:</w:t>
      </w:r>
      <w:r>
        <w:rPr>
          <w:rFonts w:ascii="Calibri" w:eastAsia="Calibri" w:hAnsi="Calibri" w:cs="Calibri"/>
          <w:b/>
          <w:color w:val="000000"/>
          <w:sz w:val="28"/>
          <w:szCs w:val="28"/>
        </w:rPr>
        <w:t xml:space="preserve">  </w:t>
      </w:r>
      <w:r>
        <w:rPr>
          <w:rFonts w:ascii="Calibri" w:eastAsia="Calibri" w:hAnsi="Calibri" w:cs="Calibri"/>
          <w:i/>
          <w:color w:val="000000"/>
          <w:sz w:val="28"/>
          <w:szCs w:val="28"/>
        </w:rPr>
        <w:t xml:space="preserve">Please </w:t>
      </w:r>
      <w:r>
        <w:rPr>
          <w:rFonts w:ascii="Calibri" w:eastAsia="Calibri" w:hAnsi="Calibri" w:cs="Calibri"/>
          <w:b/>
          <w:i/>
          <w:color w:val="000000"/>
          <w:sz w:val="28"/>
          <w:szCs w:val="28"/>
          <w:highlight w:val="yellow"/>
        </w:rPr>
        <w:t>ATTACH</w:t>
      </w:r>
      <w:r>
        <w:rPr>
          <w:rFonts w:ascii="Calibri" w:eastAsia="Calibri" w:hAnsi="Calibri" w:cs="Calibri"/>
          <w:i/>
          <w:color w:val="000000"/>
          <w:sz w:val="28"/>
          <w:szCs w:val="28"/>
          <w:highlight w:val="yellow"/>
        </w:rPr>
        <w:t xml:space="preserve"> your photo </w:t>
      </w:r>
      <w:r>
        <w:rPr>
          <w:rFonts w:ascii="Calibri" w:eastAsia="Calibri" w:hAnsi="Calibri" w:cs="Calibri"/>
          <w:b/>
          <w:i/>
          <w:color w:val="000000"/>
          <w:sz w:val="28"/>
          <w:szCs w:val="28"/>
          <w:highlight w:val="yellow"/>
        </w:rPr>
        <w:t>jpg files</w:t>
      </w:r>
      <w:r>
        <w:rPr>
          <w:rFonts w:ascii="Calibri" w:eastAsia="Calibri" w:hAnsi="Calibri" w:cs="Calibri"/>
          <w:i/>
          <w:color w:val="000000"/>
          <w:sz w:val="28"/>
          <w:szCs w:val="28"/>
          <w:highlight w:val="yellow"/>
        </w:rPr>
        <w:t xml:space="preserve"> separately</w:t>
      </w:r>
      <w:r>
        <w:rPr>
          <w:rFonts w:ascii="Calibri" w:eastAsia="Calibri" w:hAnsi="Calibri" w:cs="Calibri"/>
          <w:i/>
          <w:color w:val="000000"/>
          <w:sz w:val="28"/>
          <w:szCs w:val="28"/>
        </w:rPr>
        <w:t xml:space="preserve"> to your report submission email to Episcopal Relief &amp; Development. </w:t>
      </w:r>
    </w:p>
    <w:p w14:paraId="39349527"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u w:val="single"/>
        </w:rPr>
        <w:t>Photo Captions:</w:t>
      </w:r>
      <w:r>
        <w:rPr>
          <w:rFonts w:ascii="Calibri" w:eastAsia="Calibri" w:hAnsi="Calibri" w:cs="Calibri"/>
          <w:b/>
          <w:color w:val="000000"/>
          <w:sz w:val="28"/>
          <w:szCs w:val="28"/>
        </w:rPr>
        <w:t xml:space="preserve"> </w:t>
      </w:r>
      <w:r>
        <w:rPr>
          <w:rFonts w:ascii="Calibri" w:eastAsia="Calibri" w:hAnsi="Calibri" w:cs="Calibri"/>
          <w:i/>
          <w:color w:val="000000"/>
          <w:sz w:val="28"/>
          <w:szCs w:val="28"/>
        </w:rPr>
        <w:t>Please provide a caption for each photo submitted.</w:t>
      </w:r>
    </w:p>
    <w:p w14:paraId="39349528" w14:textId="77777777" w:rsidR="004B605D" w:rsidRDefault="004B605D">
      <w:pPr>
        <w:rPr>
          <w:rFonts w:ascii="Calibri" w:eastAsia="Calibri" w:hAnsi="Calibri" w:cs="Calibri"/>
          <w:color w:val="000000"/>
          <w:sz w:val="28"/>
          <w:szCs w:val="28"/>
        </w:rPr>
      </w:pPr>
    </w:p>
    <w:tbl>
      <w:tblPr>
        <w:tblStyle w:val="ac"/>
        <w:tblW w:w="9622" w:type="dxa"/>
        <w:tblInd w:w="0" w:type="dxa"/>
        <w:tblLayout w:type="fixed"/>
        <w:tblLook w:val="0400" w:firstRow="0" w:lastRow="0" w:firstColumn="0" w:lastColumn="0" w:noHBand="0" w:noVBand="1"/>
      </w:tblPr>
      <w:tblGrid>
        <w:gridCol w:w="1184"/>
        <w:gridCol w:w="1226"/>
        <w:gridCol w:w="1299"/>
        <w:gridCol w:w="1289"/>
        <w:gridCol w:w="1200"/>
        <w:gridCol w:w="1623"/>
        <w:gridCol w:w="1801"/>
      </w:tblGrid>
      <w:tr w:rsidR="004B605D" w14:paraId="39349530" w14:textId="77777777">
        <w:trPr>
          <w:trHeight w:val="791"/>
        </w:trPr>
        <w:tc>
          <w:tcPr>
            <w:tcW w:w="1184" w:type="dxa"/>
            <w:tcBorders>
              <w:top w:val="single" w:sz="4" w:space="0" w:color="000000"/>
              <w:left w:val="single" w:sz="4" w:space="0" w:color="000000"/>
              <w:bottom w:val="single" w:sz="4" w:space="0" w:color="000000"/>
              <w:right w:val="single" w:sz="4" w:space="0" w:color="FFFFFF"/>
            </w:tcBorders>
            <w:shd w:val="clear" w:color="auto" w:fill="003087"/>
            <w:tcMar>
              <w:top w:w="0" w:type="dxa"/>
              <w:left w:w="108" w:type="dxa"/>
              <w:bottom w:w="0" w:type="dxa"/>
              <w:right w:w="108" w:type="dxa"/>
            </w:tcMar>
          </w:tcPr>
          <w:p w14:paraId="39349529"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Photo #</w:t>
            </w:r>
          </w:p>
        </w:tc>
        <w:tc>
          <w:tcPr>
            <w:tcW w:w="1226" w:type="dxa"/>
            <w:tcBorders>
              <w:top w:val="single" w:sz="4" w:space="0" w:color="000000"/>
              <w:left w:val="single" w:sz="4" w:space="0" w:color="FFFFFF"/>
              <w:bottom w:val="single" w:sz="4" w:space="0" w:color="000000"/>
              <w:right w:val="single" w:sz="4" w:space="0" w:color="FFFFFF"/>
            </w:tcBorders>
            <w:shd w:val="clear" w:color="auto" w:fill="003087"/>
            <w:tcMar>
              <w:top w:w="0" w:type="dxa"/>
              <w:left w:w="108" w:type="dxa"/>
              <w:bottom w:w="0" w:type="dxa"/>
              <w:right w:w="108" w:type="dxa"/>
            </w:tcMar>
          </w:tcPr>
          <w:p w14:paraId="3934952A"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Name(s) of those featured in photo</w:t>
            </w:r>
          </w:p>
        </w:tc>
        <w:tc>
          <w:tcPr>
            <w:tcW w:w="1299" w:type="dxa"/>
            <w:tcBorders>
              <w:top w:val="single" w:sz="4" w:space="0" w:color="000000"/>
              <w:left w:val="single" w:sz="4" w:space="0" w:color="FFFFFF"/>
              <w:bottom w:val="single" w:sz="4" w:space="0" w:color="000000"/>
              <w:right w:val="single" w:sz="4" w:space="0" w:color="FFFFFF"/>
            </w:tcBorders>
            <w:shd w:val="clear" w:color="auto" w:fill="003087"/>
            <w:tcMar>
              <w:top w:w="0" w:type="dxa"/>
              <w:left w:w="108" w:type="dxa"/>
              <w:bottom w:w="0" w:type="dxa"/>
              <w:right w:w="108" w:type="dxa"/>
            </w:tcMar>
          </w:tcPr>
          <w:p w14:paraId="3934952B"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Consent Obtained to Share? (Y/N)</w:t>
            </w:r>
          </w:p>
        </w:tc>
        <w:tc>
          <w:tcPr>
            <w:tcW w:w="1289" w:type="dxa"/>
            <w:tcBorders>
              <w:top w:val="single" w:sz="4" w:space="0" w:color="000000"/>
              <w:left w:val="single" w:sz="4" w:space="0" w:color="FFFFFF"/>
              <w:bottom w:val="single" w:sz="4" w:space="0" w:color="000000"/>
              <w:right w:val="single" w:sz="4" w:space="0" w:color="FFFFFF"/>
            </w:tcBorders>
            <w:shd w:val="clear" w:color="auto" w:fill="003087"/>
            <w:tcMar>
              <w:top w:w="0" w:type="dxa"/>
              <w:left w:w="108" w:type="dxa"/>
              <w:bottom w:w="0" w:type="dxa"/>
              <w:right w:w="108" w:type="dxa"/>
            </w:tcMar>
          </w:tcPr>
          <w:p w14:paraId="3934952C"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Date of Photo</w:t>
            </w:r>
          </w:p>
        </w:tc>
        <w:tc>
          <w:tcPr>
            <w:tcW w:w="1200" w:type="dxa"/>
            <w:tcBorders>
              <w:top w:val="single" w:sz="4" w:space="0" w:color="000000"/>
              <w:left w:val="single" w:sz="4" w:space="0" w:color="FFFFFF"/>
              <w:bottom w:val="single" w:sz="4" w:space="0" w:color="000000"/>
              <w:right w:val="single" w:sz="4" w:space="0" w:color="FFFFFF"/>
            </w:tcBorders>
            <w:shd w:val="clear" w:color="auto" w:fill="003087"/>
            <w:tcMar>
              <w:top w:w="0" w:type="dxa"/>
              <w:left w:w="108" w:type="dxa"/>
              <w:bottom w:w="0" w:type="dxa"/>
              <w:right w:w="108" w:type="dxa"/>
            </w:tcMar>
          </w:tcPr>
          <w:p w14:paraId="3934952D"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Location of Photo</w:t>
            </w:r>
          </w:p>
        </w:tc>
        <w:tc>
          <w:tcPr>
            <w:tcW w:w="1623" w:type="dxa"/>
            <w:tcBorders>
              <w:top w:val="single" w:sz="4" w:space="0" w:color="000000"/>
              <w:left w:val="single" w:sz="4" w:space="0" w:color="FFFFFF"/>
              <w:bottom w:val="single" w:sz="4" w:space="0" w:color="000000"/>
              <w:right w:val="single" w:sz="4" w:space="0" w:color="FFFFFF"/>
            </w:tcBorders>
            <w:shd w:val="clear" w:color="auto" w:fill="003087"/>
            <w:tcMar>
              <w:top w:w="0" w:type="dxa"/>
              <w:left w:w="108" w:type="dxa"/>
              <w:bottom w:w="0" w:type="dxa"/>
              <w:right w:w="108" w:type="dxa"/>
            </w:tcMar>
          </w:tcPr>
          <w:p w14:paraId="3934952E"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Brief description of action(s) or result(s) depicted</w:t>
            </w:r>
          </w:p>
        </w:tc>
        <w:tc>
          <w:tcPr>
            <w:tcW w:w="1801" w:type="dxa"/>
            <w:tcBorders>
              <w:top w:val="single" w:sz="4" w:space="0" w:color="000000"/>
              <w:left w:val="single" w:sz="4" w:space="0" w:color="FFFFFF"/>
              <w:bottom w:val="single" w:sz="4" w:space="0" w:color="000000"/>
              <w:right w:val="single" w:sz="4" w:space="0" w:color="000000"/>
            </w:tcBorders>
            <w:shd w:val="clear" w:color="auto" w:fill="003087"/>
            <w:tcMar>
              <w:top w:w="0" w:type="dxa"/>
              <w:left w:w="108" w:type="dxa"/>
              <w:bottom w:w="0" w:type="dxa"/>
              <w:right w:w="108" w:type="dxa"/>
            </w:tcMar>
          </w:tcPr>
          <w:p w14:paraId="3934952F"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Name of Photographer</w:t>
            </w:r>
          </w:p>
        </w:tc>
      </w:tr>
      <w:tr w:rsidR="004B605D" w14:paraId="39349538" w14:textId="77777777">
        <w:tc>
          <w:tcPr>
            <w:tcW w:w="118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349531"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Example</w:t>
            </w:r>
          </w:p>
        </w:tc>
        <w:tc>
          <w:tcPr>
            <w:tcW w:w="122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349532"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Marie Smith</w:t>
            </w:r>
          </w:p>
        </w:tc>
        <w:tc>
          <w:tcPr>
            <w:tcW w:w="129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349533"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Yes</w:t>
            </w:r>
          </w:p>
        </w:tc>
        <w:tc>
          <w:tcPr>
            <w:tcW w:w="128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349534"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2/1/2021</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349535" w14:textId="77777777" w:rsidR="004B605D" w:rsidRDefault="00000000">
            <w:pPr>
              <w:pBdr>
                <w:top w:val="nil"/>
                <w:left w:val="nil"/>
                <w:bottom w:val="nil"/>
                <w:right w:val="nil"/>
                <w:between w:val="nil"/>
              </w:pBdr>
              <w:rPr>
                <w:rFonts w:ascii="Calibri" w:eastAsia="Calibri" w:hAnsi="Calibri" w:cs="Calibri"/>
                <w:color w:val="000000"/>
                <w:sz w:val="28"/>
                <w:szCs w:val="28"/>
              </w:rPr>
            </w:pPr>
            <w:proofErr w:type="spellStart"/>
            <w:r>
              <w:rPr>
                <w:rFonts w:ascii="Calibri" w:eastAsia="Calibri" w:hAnsi="Calibri" w:cs="Calibri"/>
                <w:i/>
                <w:color w:val="000000"/>
                <w:sz w:val="28"/>
                <w:szCs w:val="28"/>
              </w:rPr>
              <w:t>Kitala</w:t>
            </w:r>
            <w:proofErr w:type="spellEnd"/>
            <w:r>
              <w:rPr>
                <w:rFonts w:ascii="Calibri" w:eastAsia="Calibri" w:hAnsi="Calibri" w:cs="Calibri"/>
                <w:i/>
                <w:color w:val="000000"/>
                <w:sz w:val="28"/>
                <w:szCs w:val="28"/>
              </w:rPr>
              <w:t xml:space="preserve">, </w:t>
            </w:r>
            <w:proofErr w:type="spellStart"/>
            <w:r>
              <w:rPr>
                <w:rFonts w:ascii="Calibri" w:eastAsia="Calibri" w:hAnsi="Calibri" w:cs="Calibri"/>
                <w:i/>
                <w:color w:val="000000"/>
                <w:sz w:val="28"/>
                <w:szCs w:val="28"/>
              </w:rPr>
              <w:t>Songo</w:t>
            </w:r>
            <w:proofErr w:type="spellEnd"/>
            <w:r>
              <w:rPr>
                <w:rFonts w:ascii="Calibri" w:eastAsia="Calibri" w:hAnsi="Calibri" w:cs="Calibri"/>
                <w:i/>
                <w:color w:val="000000"/>
                <w:sz w:val="28"/>
                <w:szCs w:val="28"/>
              </w:rPr>
              <w:t xml:space="preserve"> - Angola</w:t>
            </w:r>
          </w:p>
        </w:tc>
        <w:tc>
          <w:tcPr>
            <w:tcW w:w="16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349536"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t xml:space="preserve">Mary showing vegetables from her new kitchen garden; she uses vegetables </w:t>
            </w:r>
            <w:r>
              <w:rPr>
                <w:rFonts w:ascii="Calibri" w:eastAsia="Calibri" w:hAnsi="Calibri" w:cs="Calibri"/>
                <w:i/>
                <w:color w:val="000000"/>
                <w:sz w:val="28"/>
                <w:szCs w:val="28"/>
              </w:rPr>
              <w:lastRenderedPageBreak/>
              <w:t>to improve her child’s. nutrition and sells surplus to buy fresh milk. </w:t>
            </w:r>
          </w:p>
        </w:tc>
        <w:tc>
          <w:tcPr>
            <w:tcW w:w="180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349537"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i/>
                <w:color w:val="000000"/>
                <w:sz w:val="28"/>
                <w:szCs w:val="28"/>
              </w:rPr>
              <w:lastRenderedPageBreak/>
              <w:t>Dawn Murphy</w:t>
            </w:r>
          </w:p>
        </w:tc>
      </w:tr>
      <w:tr w:rsidR="004B605D" w14:paraId="39349540" w14:textId="77777777">
        <w:tc>
          <w:tcPr>
            <w:tcW w:w="1184" w:type="dxa"/>
            <w:tcBorders>
              <w:top w:val="single" w:sz="4" w:space="0" w:color="000000"/>
              <w:left w:val="single" w:sz="4" w:space="0" w:color="000000"/>
              <w:bottom w:val="single" w:sz="4" w:space="0" w:color="BFBFBF"/>
              <w:right w:val="single" w:sz="4" w:space="0" w:color="000000"/>
            </w:tcBorders>
            <w:tcMar>
              <w:top w:w="0" w:type="dxa"/>
              <w:left w:w="108" w:type="dxa"/>
              <w:bottom w:w="0" w:type="dxa"/>
              <w:right w:w="108" w:type="dxa"/>
            </w:tcMar>
          </w:tcPr>
          <w:p w14:paraId="39349539"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Photo #1</w:t>
            </w:r>
          </w:p>
        </w:tc>
        <w:tc>
          <w:tcPr>
            <w:tcW w:w="1226" w:type="dxa"/>
            <w:tcBorders>
              <w:top w:val="single" w:sz="4" w:space="0" w:color="000000"/>
              <w:left w:val="single" w:sz="4" w:space="0" w:color="000000"/>
              <w:bottom w:val="single" w:sz="4" w:space="0" w:color="BFBFBF"/>
              <w:right w:val="single" w:sz="4" w:space="0" w:color="000000"/>
            </w:tcBorders>
            <w:tcMar>
              <w:top w:w="0" w:type="dxa"/>
              <w:left w:w="108" w:type="dxa"/>
              <w:bottom w:w="0" w:type="dxa"/>
              <w:right w:w="108" w:type="dxa"/>
            </w:tcMar>
          </w:tcPr>
          <w:p w14:paraId="3934953A" w14:textId="77777777" w:rsidR="004B605D" w:rsidRDefault="004B605D">
            <w:pPr>
              <w:rPr>
                <w:rFonts w:ascii="Calibri" w:eastAsia="Calibri" w:hAnsi="Calibri" w:cs="Calibri"/>
                <w:color w:val="000000"/>
                <w:sz w:val="28"/>
                <w:szCs w:val="28"/>
              </w:rPr>
            </w:pPr>
          </w:p>
        </w:tc>
        <w:tc>
          <w:tcPr>
            <w:tcW w:w="1299" w:type="dxa"/>
            <w:tcBorders>
              <w:top w:val="single" w:sz="4" w:space="0" w:color="000000"/>
              <w:left w:val="single" w:sz="4" w:space="0" w:color="000000"/>
              <w:bottom w:val="single" w:sz="4" w:space="0" w:color="BFBFBF"/>
              <w:right w:val="single" w:sz="4" w:space="0" w:color="000000"/>
            </w:tcBorders>
            <w:tcMar>
              <w:top w:w="0" w:type="dxa"/>
              <w:left w:w="108" w:type="dxa"/>
              <w:bottom w:w="0" w:type="dxa"/>
              <w:right w:w="108" w:type="dxa"/>
            </w:tcMar>
          </w:tcPr>
          <w:p w14:paraId="3934953B" w14:textId="77777777" w:rsidR="004B605D" w:rsidRDefault="004B605D">
            <w:pPr>
              <w:rPr>
                <w:rFonts w:ascii="Calibri" w:eastAsia="Calibri" w:hAnsi="Calibri" w:cs="Calibri"/>
                <w:color w:val="000000"/>
                <w:sz w:val="28"/>
                <w:szCs w:val="28"/>
              </w:rPr>
            </w:pPr>
          </w:p>
        </w:tc>
        <w:tc>
          <w:tcPr>
            <w:tcW w:w="1289" w:type="dxa"/>
            <w:tcBorders>
              <w:top w:val="single" w:sz="4" w:space="0" w:color="000000"/>
              <w:left w:val="single" w:sz="4" w:space="0" w:color="000000"/>
              <w:bottom w:val="single" w:sz="4" w:space="0" w:color="BFBFBF"/>
              <w:right w:val="single" w:sz="4" w:space="0" w:color="000000"/>
            </w:tcBorders>
            <w:tcMar>
              <w:top w:w="0" w:type="dxa"/>
              <w:left w:w="108" w:type="dxa"/>
              <w:bottom w:w="0" w:type="dxa"/>
              <w:right w:w="108" w:type="dxa"/>
            </w:tcMar>
          </w:tcPr>
          <w:p w14:paraId="3934953C" w14:textId="77777777" w:rsidR="004B605D" w:rsidRDefault="004B605D">
            <w:pPr>
              <w:rPr>
                <w:rFonts w:ascii="Calibri" w:eastAsia="Calibri" w:hAnsi="Calibri" w:cs="Calibri"/>
                <w:color w:val="000000"/>
                <w:sz w:val="28"/>
                <w:szCs w:val="28"/>
              </w:rPr>
            </w:pPr>
          </w:p>
        </w:tc>
        <w:tc>
          <w:tcPr>
            <w:tcW w:w="1200" w:type="dxa"/>
            <w:tcBorders>
              <w:top w:val="single" w:sz="4" w:space="0" w:color="000000"/>
              <w:left w:val="single" w:sz="4" w:space="0" w:color="000000"/>
              <w:bottom w:val="single" w:sz="4" w:space="0" w:color="BFBFBF"/>
              <w:right w:val="single" w:sz="4" w:space="0" w:color="000000"/>
            </w:tcBorders>
            <w:tcMar>
              <w:top w:w="0" w:type="dxa"/>
              <w:left w:w="108" w:type="dxa"/>
              <w:bottom w:w="0" w:type="dxa"/>
              <w:right w:w="108" w:type="dxa"/>
            </w:tcMar>
          </w:tcPr>
          <w:p w14:paraId="3934953D" w14:textId="77777777" w:rsidR="004B605D" w:rsidRDefault="004B605D">
            <w:pPr>
              <w:rPr>
                <w:rFonts w:ascii="Calibri" w:eastAsia="Calibri" w:hAnsi="Calibri" w:cs="Calibri"/>
                <w:color w:val="000000"/>
                <w:sz w:val="28"/>
                <w:szCs w:val="28"/>
              </w:rPr>
            </w:pPr>
          </w:p>
        </w:tc>
        <w:tc>
          <w:tcPr>
            <w:tcW w:w="1623" w:type="dxa"/>
            <w:tcBorders>
              <w:top w:val="single" w:sz="4" w:space="0" w:color="000000"/>
              <w:left w:val="single" w:sz="4" w:space="0" w:color="000000"/>
              <w:bottom w:val="single" w:sz="4" w:space="0" w:color="BFBFBF"/>
              <w:right w:val="single" w:sz="4" w:space="0" w:color="000000"/>
            </w:tcBorders>
            <w:tcMar>
              <w:top w:w="0" w:type="dxa"/>
              <w:left w:w="108" w:type="dxa"/>
              <w:bottom w:w="0" w:type="dxa"/>
              <w:right w:w="108" w:type="dxa"/>
            </w:tcMar>
          </w:tcPr>
          <w:p w14:paraId="3934953E" w14:textId="77777777" w:rsidR="004B605D" w:rsidRDefault="004B605D">
            <w:pPr>
              <w:rPr>
                <w:rFonts w:ascii="Calibri" w:eastAsia="Calibri" w:hAnsi="Calibri" w:cs="Calibri"/>
                <w:color w:val="000000"/>
                <w:sz w:val="28"/>
                <w:szCs w:val="28"/>
              </w:rPr>
            </w:pPr>
          </w:p>
        </w:tc>
        <w:tc>
          <w:tcPr>
            <w:tcW w:w="1801" w:type="dxa"/>
            <w:tcBorders>
              <w:top w:val="single" w:sz="4" w:space="0" w:color="000000"/>
              <w:left w:val="single" w:sz="4" w:space="0" w:color="000000"/>
              <w:bottom w:val="single" w:sz="4" w:space="0" w:color="BFBFBF"/>
              <w:right w:val="single" w:sz="4" w:space="0" w:color="000000"/>
            </w:tcBorders>
            <w:tcMar>
              <w:top w:w="0" w:type="dxa"/>
              <w:left w:w="108" w:type="dxa"/>
              <w:bottom w:w="0" w:type="dxa"/>
              <w:right w:w="108" w:type="dxa"/>
            </w:tcMar>
          </w:tcPr>
          <w:p w14:paraId="3934953F" w14:textId="77777777" w:rsidR="004B605D" w:rsidRDefault="004B605D">
            <w:pPr>
              <w:rPr>
                <w:rFonts w:ascii="Calibri" w:eastAsia="Calibri" w:hAnsi="Calibri" w:cs="Calibri"/>
                <w:color w:val="000000"/>
                <w:sz w:val="28"/>
                <w:szCs w:val="28"/>
              </w:rPr>
            </w:pPr>
          </w:p>
        </w:tc>
      </w:tr>
      <w:tr w:rsidR="004B605D" w14:paraId="39349548" w14:textId="77777777">
        <w:tc>
          <w:tcPr>
            <w:tcW w:w="1184"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1"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Photo #2</w:t>
            </w:r>
          </w:p>
        </w:tc>
        <w:tc>
          <w:tcPr>
            <w:tcW w:w="1226"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2" w14:textId="77777777" w:rsidR="004B605D" w:rsidRDefault="004B605D">
            <w:pPr>
              <w:rPr>
                <w:rFonts w:ascii="Calibri" w:eastAsia="Calibri" w:hAnsi="Calibri" w:cs="Calibri"/>
                <w:color w:val="000000"/>
                <w:sz w:val="28"/>
                <w:szCs w:val="28"/>
              </w:rPr>
            </w:pPr>
          </w:p>
        </w:tc>
        <w:tc>
          <w:tcPr>
            <w:tcW w:w="1299"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3" w14:textId="77777777" w:rsidR="004B605D" w:rsidRDefault="004B605D">
            <w:pPr>
              <w:rPr>
                <w:rFonts w:ascii="Calibri" w:eastAsia="Calibri" w:hAnsi="Calibri" w:cs="Calibri"/>
                <w:color w:val="000000"/>
                <w:sz w:val="28"/>
                <w:szCs w:val="28"/>
              </w:rPr>
            </w:pPr>
          </w:p>
        </w:tc>
        <w:tc>
          <w:tcPr>
            <w:tcW w:w="1289"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4" w14:textId="77777777" w:rsidR="004B605D" w:rsidRDefault="004B605D">
            <w:pPr>
              <w:rPr>
                <w:rFonts w:ascii="Calibri" w:eastAsia="Calibri" w:hAnsi="Calibri" w:cs="Calibri"/>
                <w:color w:val="000000"/>
                <w:sz w:val="28"/>
                <w:szCs w:val="28"/>
              </w:rPr>
            </w:pPr>
          </w:p>
        </w:tc>
        <w:tc>
          <w:tcPr>
            <w:tcW w:w="1200"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5" w14:textId="77777777" w:rsidR="004B605D" w:rsidRDefault="004B605D">
            <w:pPr>
              <w:rPr>
                <w:rFonts w:ascii="Calibri" w:eastAsia="Calibri" w:hAnsi="Calibri" w:cs="Calibri"/>
                <w:color w:val="000000"/>
                <w:sz w:val="28"/>
                <w:szCs w:val="28"/>
              </w:rPr>
            </w:pPr>
          </w:p>
        </w:tc>
        <w:tc>
          <w:tcPr>
            <w:tcW w:w="1623"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6" w14:textId="77777777" w:rsidR="004B605D" w:rsidRDefault="004B605D">
            <w:pPr>
              <w:rPr>
                <w:rFonts w:ascii="Calibri" w:eastAsia="Calibri" w:hAnsi="Calibri" w:cs="Calibri"/>
                <w:color w:val="000000"/>
                <w:sz w:val="28"/>
                <w:szCs w:val="28"/>
              </w:rPr>
            </w:pPr>
          </w:p>
        </w:tc>
        <w:tc>
          <w:tcPr>
            <w:tcW w:w="1801"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7" w14:textId="77777777" w:rsidR="004B605D" w:rsidRDefault="004B605D">
            <w:pPr>
              <w:rPr>
                <w:rFonts w:ascii="Calibri" w:eastAsia="Calibri" w:hAnsi="Calibri" w:cs="Calibri"/>
                <w:color w:val="000000"/>
                <w:sz w:val="28"/>
                <w:szCs w:val="28"/>
              </w:rPr>
            </w:pPr>
          </w:p>
        </w:tc>
      </w:tr>
      <w:tr w:rsidR="004B605D" w14:paraId="39349550" w14:textId="77777777">
        <w:tc>
          <w:tcPr>
            <w:tcW w:w="1184"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9"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Photo #3</w:t>
            </w:r>
          </w:p>
        </w:tc>
        <w:tc>
          <w:tcPr>
            <w:tcW w:w="1226"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A" w14:textId="77777777" w:rsidR="004B605D" w:rsidRDefault="004B605D">
            <w:pPr>
              <w:rPr>
                <w:rFonts w:ascii="Calibri" w:eastAsia="Calibri" w:hAnsi="Calibri" w:cs="Calibri"/>
                <w:color w:val="000000"/>
                <w:sz w:val="28"/>
                <w:szCs w:val="28"/>
              </w:rPr>
            </w:pPr>
          </w:p>
        </w:tc>
        <w:tc>
          <w:tcPr>
            <w:tcW w:w="1299"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B" w14:textId="77777777" w:rsidR="004B605D" w:rsidRDefault="004B605D">
            <w:pPr>
              <w:rPr>
                <w:rFonts w:ascii="Calibri" w:eastAsia="Calibri" w:hAnsi="Calibri" w:cs="Calibri"/>
                <w:color w:val="000000"/>
                <w:sz w:val="28"/>
                <w:szCs w:val="28"/>
              </w:rPr>
            </w:pPr>
          </w:p>
        </w:tc>
        <w:tc>
          <w:tcPr>
            <w:tcW w:w="1289"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C" w14:textId="77777777" w:rsidR="004B605D" w:rsidRDefault="004B605D">
            <w:pPr>
              <w:rPr>
                <w:rFonts w:ascii="Calibri" w:eastAsia="Calibri" w:hAnsi="Calibri" w:cs="Calibri"/>
                <w:color w:val="000000"/>
                <w:sz w:val="28"/>
                <w:szCs w:val="28"/>
              </w:rPr>
            </w:pPr>
          </w:p>
        </w:tc>
        <w:tc>
          <w:tcPr>
            <w:tcW w:w="1200"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D" w14:textId="77777777" w:rsidR="004B605D" w:rsidRDefault="004B605D">
            <w:pPr>
              <w:rPr>
                <w:rFonts w:ascii="Calibri" w:eastAsia="Calibri" w:hAnsi="Calibri" w:cs="Calibri"/>
                <w:color w:val="000000"/>
                <w:sz w:val="28"/>
                <w:szCs w:val="28"/>
              </w:rPr>
            </w:pPr>
          </w:p>
        </w:tc>
        <w:tc>
          <w:tcPr>
            <w:tcW w:w="1623"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E" w14:textId="77777777" w:rsidR="004B605D" w:rsidRDefault="004B605D">
            <w:pPr>
              <w:rPr>
                <w:rFonts w:ascii="Calibri" w:eastAsia="Calibri" w:hAnsi="Calibri" w:cs="Calibri"/>
                <w:color w:val="000000"/>
                <w:sz w:val="28"/>
                <w:szCs w:val="28"/>
              </w:rPr>
            </w:pPr>
          </w:p>
        </w:tc>
        <w:tc>
          <w:tcPr>
            <w:tcW w:w="1801"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4F" w14:textId="77777777" w:rsidR="004B605D" w:rsidRDefault="004B605D">
            <w:pPr>
              <w:rPr>
                <w:rFonts w:ascii="Calibri" w:eastAsia="Calibri" w:hAnsi="Calibri" w:cs="Calibri"/>
                <w:color w:val="000000"/>
                <w:sz w:val="28"/>
                <w:szCs w:val="28"/>
              </w:rPr>
            </w:pPr>
          </w:p>
        </w:tc>
      </w:tr>
      <w:tr w:rsidR="004B605D" w14:paraId="39349558" w14:textId="77777777">
        <w:tc>
          <w:tcPr>
            <w:tcW w:w="1184"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51" w14:textId="77777777" w:rsidR="004B605D" w:rsidRDefault="004B605D">
            <w:pPr>
              <w:rPr>
                <w:rFonts w:ascii="Calibri" w:eastAsia="Calibri" w:hAnsi="Calibri" w:cs="Calibri"/>
                <w:color w:val="000000"/>
                <w:sz w:val="28"/>
                <w:szCs w:val="28"/>
              </w:rPr>
            </w:pPr>
          </w:p>
        </w:tc>
        <w:tc>
          <w:tcPr>
            <w:tcW w:w="1226"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52" w14:textId="77777777" w:rsidR="004B605D" w:rsidRDefault="004B605D">
            <w:pPr>
              <w:rPr>
                <w:rFonts w:ascii="Calibri" w:eastAsia="Calibri" w:hAnsi="Calibri" w:cs="Calibri"/>
                <w:color w:val="000000"/>
                <w:sz w:val="28"/>
                <w:szCs w:val="28"/>
              </w:rPr>
            </w:pPr>
          </w:p>
        </w:tc>
        <w:tc>
          <w:tcPr>
            <w:tcW w:w="1299"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53" w14:textId="77777777" w:rsidR="004B605D" w:rsidRDefault="004B605D">
            <w:pPr>
              <w:rPr>
                <w:rFonts w:ascii="Calibri" w:eastAsia="Calibri" w:hAnsi="Calibri" w:cs="Calibri"/>
                <w:color w:val="000000"/>
                <w:sz w:val="28"/>
                <w:szCs w:val="28"/>
              </w:rPr>
            </w:pPr>
          </w:p>
        </w:tc>
        <w:tc>
          <w:tcPr>
            <w:tcW w:w="1289"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54" w14:textId="77777777" w:rsidR="004B605D" w:rsidRDefault="004B605D">
            <w:pPr>
              <w:rPr>
                <w:rFonts w:ascii="Calibri" w:eastAsia="Calibri" w:hAnsi="Calibri" w:cs="Calibri"/>
                <w:color w:val="000000"/>
                <w:sz w:val="28"/>
                <w:szCs w:val="28"/>
              </w:rPr>
            </w:pPr>
          </w:p>
        </w:tc>
        <w:tc>
          <w:tcPr>
            <w:tcW w:w="1200"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55" w14:textId="77777777" w:rsidR="004B605D" w:rsidRDefault="004B605D">
            <w:pPr>
              <w:rPr>
                <w:rFonts w:ascii="Calibri" w:eastAsia="Calibri" w:hAnsi="Calibri" w:cs="Calibri"/>
                <w:color w:val="000000"/>
                <w:sz w:val="28"/>
                <w:szCs w:val="28"/>
              </w:rPr>
            </w:pPr>
          </w:p>
        </w:tc>
        <w:tc>
          <w:tcPr>
            <w:tcW w:w="1623"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56" w14:textId="77777777" w:rsidR="004B605D" w:rsidRDefault="004B605D">
            <w:pPr>
              <w:rPr>
                <w:rFonts w:ascii="Calibri" w:eastAsia="Calibri" w:hAnsi="Calibri" w:cs="Calibri"/>
                <w:color w:val="000000"/>
                <w:sz w:val="28"/>
                <w:szCs w:val="28"/>
              </w:rPr>
            </w:pPr>
          </w:p>
        </w:tc>
        <w:tc>
          <w:tcPr>
            <w:tcW w:w="1801" w:type="dxa"/>
            <w:tcBorders>
              <w:top w:val="single" w:sz="4" w:space="0" w:color="BFBFBF"/>
              <w:left w:val="single" w:sz="4" w:space="0" w:color="000000"/>
              <w:bottom w:val="single" w:sz="4" w:space="0" w:color="BFBFBF"/>
              <w:right w:val="single" w:sz="4" w:space="0" w:color="000000"/>
            </w:tcBorders>
            <w:tcMar>
              <w:top w:w="0" w:type="dxa"/>
              <w:left w:w="108" w:type="dxa"/>
              <w:bottom w:w="0" w:type="dxa"/>
              <w:right w:w="108" w:type="dxa"/>
            </w:tcMar>
          </w:tcPr>
          <w:p w14:paraId="39349557" w14:textId="77777777" w:rsidR="004B605D" w:rsidRDefault="004B605D">
            <w:pPr>
              <w:rPr>
                <w:rFonts w:ascii="Calibri" w:eastAsia="Calibri" w:hAnsi="Calibri" w:cs="Calibri"/>
                <w:color w:val="000000"/>
                <w:sz w:val="28"/>
                <w:szCs w:val="28"/>
              </w:rPr>
            </w:pPr>
          </w:p>
        </w:tc>
      </w:tr>
      <w:tr w:rsidR="004B605D" w14:paraId="39349560" w14:textId="77777777">
        <w:tc>
          <w:tcPr>
            <w:tcW w:w="1184" w:type="dxa"/>
            <w:tcBorders>
              <w:top w:val="single" w:sz="4" w:space="0" w:color="BFBFBF"/>
              <w:left w:val="single" w:sz="4" w:space="0" w:color="000000"/>
              <w:bottom w:val="single" w:sz="4" w:space="0" w:color="000000"/>
              <w:right w:val="single" w:sz="4" w:space="0" w:color="000000"/>
            </w:tcBorders>
            <w:tcMar>
              <w:top w:w="0" w:type="dxa"/>
              <w:left w:w="108" w:type="dxa"/>
              <w:bottom w:w="0" w:type="dxa"/>
              <w:right w:w="108" w:type="dxa"/>
            </w:tcMar>
          </w:tcPr>
          <w:p w14:paraId="39349559" w14:textId="77777777" w:rsidR="004B605D" w:rsidRDefault="004B605D">
            <w:pPr>
              <w:rPr>
                <w:rFonts w:ascii="Calibri" w:eastAsia="Calibri" w:hAnsi="Calibri" w:cs="Calibri"/>
                <w:color w:val="000000"/>
                <w:sz w:val="28"/>
                <w:szCs w:val="28"/>
              </w:rPr>
            </w:pPr>
          </w:p>
        </w:tc>
        <w:tc>
          <w:tcPr>
            <w:tcW w:w="1226" w:type="dxa"/>
            <w:tcBorders>
              <w:top w:val="single" w:sz="4" w:space="0" w:color="BFBFBF"/>
              <w:left w:val="single" w:sz="4" w:space="0" w:color="000000"/>
              <w:bottom w:val="single" w:sz="4" w:space="0" w:color="000000"/>
              <w:right w:val="single" w:sz="4" w:space="0" w:color="000000"/>
            </w:tcBorders>
            <w:tcMar>
              <w:top w:w="0" w:type="dxa"/>
              <w:left w:w="108" w:type="dxa"/>
              <w:bottom w:w="0" w:type="dxa"/>
              <w:right w:w="108" w:type="dxa"/>
            </w:tcMar>
          </w:tcPr>
          <w:p w14:paraId="3934955A" w14:textId="77777777" w:rsidR="004B605D" w:rsidRDefault="004B605D">
            <w:pPr>
              <w:rPr>
                <w:rFonts w:ascii="Calibri" w:eastAsia="Calibri" w:hAnsi="Calibri" w:cs="Calibri"/>
                <w:color w:val="000000"/>
                <w:sz w:val="28"/>
                <w:szCs w:val="28"/>
              </w:rPr>
            </w:pPr>
          </w:p>
        </w:tc>
        <w:tc>
          <w:tcPr>
            <w:tcW w:w="1299" w:type="dxa"/>
            <w:tcBorders>
              <w:top w:val="single" w:sz="4" w:space="0" w:color="BFBFBF"/>
              <w:left w:val="single" w:sz="4" w:space="0" w:color="000000"/>
              <w:bottom w:val="single" w:sz="4" w:space="0" w:color="000000"/>
              <w:right w:val="single" w:sz="4" w:space="0" w:color="000000"/>
            </w:tcBorders>
            <w:tcMar>
              <w:top w:w="0" w:type="dxa"/>
              <w:left w:w="108" w:type="dxa"/>
              <w:bottom w:w="0" w:type="dxa"/>
              <w:right w:w="108" w:type="dxa"/>
            </w:tcMar>
          </w:tcPr>
          <w:p w14:paraId="3934955B" w14:textId="77777777" w:rsidR="004B605D" w:rsidRDefault="004B605D">
            <w:pPr>
              <w:rPr>
                <w:rFonts w:ascii="Calibri" w:eastAsia="Calibri" w:hAnsi="Calibri" w:cs="Calibri"/>
                <w:color w:val="000000"/>
                <w:sz w:val="28"/>
                <w:szCs w:val="28"/>
              </w:rPr>
            </w:pPr>
          </w:p>
        </w:tc>
        <w:tc>
          <w:tcPr>
            <w:tcW w:w="1289" w:type="dxa"/>
            <w:tcBorders>
              <w:top w:val="single" w:sz="4" w:space="0" w:color="BFBFBF"/>
              <w:left w:val="single" w:sz="4" w:space="0" w:color="000000"/>
              <w:bottom w:val="single" w:sz="4" w:space="0" w:color="000000"/>
              <w:right w:val="single" w:sz="4" w:space="0" w:color="000000"/>
            </w:tcBorders>
            <w:tcMar>
              <w:top w:w="0" w:type="dxa"/>
              <w:left w:w="108" w:type="dxa"/>
              <w:bottom w:w="0" w:type="dxa"/>
              <w:right w:w="108" w:type="dxa"/>
            </w:tcMar>
          </w:tcPr>
          <w:p w14:paraId="3934955C" w14:textId="77777777" w:rsidR="004B605D" w:rsidRDefault="004B605D">
            <w:pPr>
              <w:rPr>
                <w:rFonts w:ascii="Calibri" w:eastAsia="Calibri" w:hAnsi="Calibri" w:cs="Calibri"/>
                <w:color w:val="000000"/>
                <w:sz w:val="28"/>
                <w:szCs w:val="28"/>
              </w:rPr>
            </w:pPr>
          </w:p>
        </w:tc>
        <w:tc>
          <w:tcPr>
            <w:tcW w:w="1200" w:type="dxa"/>
            <w:tcBorders>
              <w:top w:val="single" w:sz="4" w:space="0" w:color="BFBFBF"/>
              <w:left w:val="single" w:sz="4" w:space="0" w:color="000000"/>
              <w:bottom w:val="single" w:sz="4" w:space="0" w:color="000000"/>
              <w:right w:val="single" w:sz="4" w:space="0" w:color="000000"/>
            </w:tcBorders>
            <w:tcMar>
              <w:top w:w="0" w:type="dxa"/>
              <w:left w:w="108" w:type="dxa"/>
              <w:bottom w:w="0" w:type="dxa"/>
              <w:right w:w="108" w:type="dxa"/>
            </w:tcMar>
          </w:tcPr>
          <w:p w14:paraId="3934955D" w14:textId="77777777" w:rsidR="004B605D" w:rsidRDefault="004B605D">
            <w:pPr>
              <w:rPr>
                <w:rFonts w:ascii="Calibri" w:eastAsia="Calibri" w:hAnsi="Calibri" w:cs="Calibri"/>
                <w:color w:val="000000"/>
                <w:sz w:val="28"/>
                <w:szCs w:val="28"/>
              </w:rPr>
            </w:pPr>
          </w:p>
        </w:tc>
        <w:tc>
          <w:tcPr>
            <w:tcW w:w="1623" w:type="dxa"/>
            <w:tcBorders>
              <w:top w:val="single" w:sz="4" w:space="0" w:color="BFBFBF"/>
              <w:left w:val="single" w:sz="4" w:space="0" w:color="000000"/>
              <w:bottom w:val="single" w:sz="4" w:space="0" w:color="000000"/>
              <w:right w:val="single" w:sz="4" w:space="0" w:color="000000"/>
            </w:tcBorders>
            <w:tcMar>
              <w:top w:w="0" w:type="dxa"/>
              <w:left w:w="108" w:type="dxa"/>
              <w:bottom w:w="0" w:type="dxa"/>
              <w:right w:w="108" w:type="dxa"/>
            </w:tcMar>
          </w:tcPr>
          <w:p w14:paraId="3934955E" w14:textId="77777777" w:rsidR="004B605D" w:rsidRDefault="004B605D">
            <w:pPr>
              <w:rPr>
                <w:rFonts w:ascii="Calibri" w:eastAsia="Calibri" w:hAnsi="Calibri" w:cs="Calibri"/>
                <w:color w:val="000000"/>
                <w:sz w:val="28"/>
                <w:szCs w:val="28"/>
              </w:rPr>
            </w:pPr>
          </w:p>
        </w:tc>
        <w:tc>
          <w:tcPr>
            <w:tcW w:w="1801" w:type="dxa"/>
            <w:tcBorders>
              <w:top w:val="single" w:sz="4" w:space="0" w:color="BFBFBF"/>
              <w:left w:val="single" w:sz="4" w:space="0" w:color="000000"/>
              <w:bottom w:val="single" w:sz="4" w:space="0" w:color="000000"/>
              <w:right w:val="single" w:sz="4" w:space="0" w:color="000000"/>
            </w:tcBorders>
            <w:tcMar>
              <w:top w:w="0" w:type="dxa"/>
              <w:left w:w="108" w:type="dxa"/>
              <w:bottom w:w="0" w:type="dxa"/>
              <w:right w:w="108" w:type="dxa"/>
            </w:tcMar>
          </w:tcPr>
          <w:p w14:paraId="3934955F" w14:textId="77777777" w:rsidR="004B605D" w:rsidRDefault="004B605D">
            <w:pPr>
              <w:rPr>
                <w:rFonts w:ascii="Calibri" w:eastAsia="Calibri" w:hAnsi="Calibri" w:cs="Calibri"/>
                <w:color w:val="000000"/>
                <w:sz w:val="28"/>
                <w:szCs w:val="28"/>
              </w:rPr>
            </w:pPr>
          </w:p>
        </w:tc>
      </w:tr>
    </w:tbl>
    <w:p w14:paraId="39349561" w14:textId="77777777" w:rsidR="004B605D" w:rsidRDefault="004B605D">
      <w:pPr>
        <w:spacing w:after="240"/>
        <w:rPr>
          <w:rFonts w:ascii="Calibri" w:eastAsia="Calibri" w:hAnsi="Calibri" w:cs="Calibri"/>
          <w:color w:val="000000"/>
          <w:sz w:val="28"/>
          <w:szCs w:val="28"/>
        </w:rPr>
      </w:pPr>
    </w:p>
    <w:p w14:paraId="39349562"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 xml:space="preserve">ANNEX 2: </w:t>
      </w:r>
      <w:r>
        <w:rPr>
          <w:rFonts w:ascii="Calibri" w:eastAsia="Calibri" w:hAnsi="Calibri" w:cs="Calibri"/>
          <w:color w:val="000000"/>
          <w:sz w:val="28"/>
          <w:szCs w:val="28"/>
        </w:rPr>
        <w:t>SUPPORTING DOCUMENTS</w:t>
      </w:r>
    </w:p>
    <w:p w14:paraId="39349563" w14:textId="77777777" w:rsidR="004B605D" w:rsidRDefault="004B605D">
      <w:pPr>
        <w:rPr>
          <w:rFonts w:ascii="Calibri" w:eastAsia="Calibri" w:hAnsi="Calibri" w:cs="Calibri"/>
          <w:color w:val="000000"/>
          <w:sz w:val="28"/>
          <w:szCs w:val="28"/>
        </w:rPr>
      </w:pPr>
    </w:p>
    <w:p w14:paraId="39349564" w14:textId="77777777" w:rsidR="004B605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Please attach </w:t>
      </w:r>
      <w:r>
        <w:rPr>
          <w:rFonts w:ascii="Calibri" w:eastAsia="Calibri" w:hAnsi="Calibri" w:cs="Calibri"/>
          <w:b/>
          <w:color w:val="000000"/>
          <w:sz w:val="28"/>
          <w:szCs w:val="28"/>
        </w:rPr>
        <w:t>consent forms</w:t>
      </w:r>
      <w:r>
        <w:rPr>
          <w:rFonts w:ascii="Calibri" w:eastAsia="Calibri" w:hAnsi="Calibri" w:cs="Calibri"/>
          <w:color w:val="000000"/>
          <w:sz w:val="28"/>
          <w:szCs w:val="28"/>
        </w:rPr>
        <w:t xml:space="preserve"> for pictures sub</w:t>
      </w:r>
      <w:r>
        <w:rPr>
          <w:rFonts w:ascii="Calibri" w:eastAsia="Calibri" w:hAnsi="Calibri" w:cs="Calibri"/>
          <w:sz w:val="28"/>
          <w:szCs w:val="28"/>
        </w:rPr>
        <w:t>m</w:t>
      </w:r>
      <w:r>
        <w:rPr>
          <w:rFonts w:ascii="Calibri" w:eastAsia="Calibri" w:hAnsi="Calibri" w:cs="Calibri"/>
          <w:color w:val="000000"/>
          <w:sz w:val="28"/>
          <w:szCs w:val="28"/>
        </w:rPr>
        <w:t>itted from ANNEX 1.</w:t>
      </w:r>
    </w:p>
    <w:p w14:paraId="39349565" w14:textId="77777777" w:rsidR="004B605D" w:rsidRDefault="004B605D">
      <w:pPr>
        <w:rPr>
          <w:rFonts w:ascii="Calibri" w:eastAsia="Calibri" w:hAnsi="Calibri" w:cs="Calibri"/>
          <w:color w:val="000000"/>
          <w:sz w:val="28"/>
          <w:szCs w:val="28"/>
        </w:rPr>
      </w:pPr>
    </w:p>
    <w:p w14:paraId="39349566"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Thank you for concluding your report.</w:t>
      </w:r>
    </w:p>
    <w:p w14:paraId="39349567" w14:textId="77777777" w:rsidR="004B605D" w:rsidRDefault="004B605D">
      <w:pPr>
        <w:rPr>
          <w:rFonts w:ascii="Calibri" w:eastAsia="Calibri" w:hAnsi="Calibri" w:cs="Calibri"/>
          <w:b/>
          <w:color w:val="000000"/>
          <w:sz w:val="28"/>
          <w:szCs w:val="28"/>
        </w:rPr>
      </w:pPr>
    </w:p>
    <w:p w14:paraId="39349568"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Please make sure that the name and contact of the person responsible for the information provided is included and that the document is signed by a project leader or the legal representative of the Congregation. Thank you.</w:t>
      </w:r>
    </w:p>
    <w:p w14:paraId="39349569" w14:textId="77777777" w:rsidR="004B605D" w:rsidRDefault="004B605D">
      <w:pPr>
        <w:rPr>
          <w:rFonts w:ascii="Calibri" w:eastAsia="Calibri" w:hAnsi="Calibri" w:cs="Calibri"/>
          <w:color w:val="000000"/>
          <w:sz w:val="28"/>
          <w:szCs w:val="28"/>
        </w:rPr>
      </w:pPr>
    </w:p>
    <w:p w14:paraId="3934956A"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 xml:space="preserve">Name and contact of the person submitting the report: </w:t>
      </w:r>
    </w:p>
    <w:p w14:paraId="3934956B" w14:textId="77777777" w:rsidR="004B605D" w:rsidRDefault="004B605D">
      <w:pPr>
        <w:rPr>
          <w:rFonts w:ascii="Calibri" w:eastAsia="Calibri" w:hAnsi="Calibri" w:cs="Calibri"/>
          <w:b/>
          <w:color w:val="000000"/>
          <w:sz w:val="28"/>
          <w:szCs w:val="28"/>
        </w:rPr>
      </w:pPr>
    </w:p>
    <w:p w14:paraId="3934956C"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w:t>
      </w:r>
    </w:p>
    <w:p w14:paraId="3934956D" w14:textId="77777777" w:rsidR="004B605D" w:rsidRDefault="004B605D">
      <w:pPr>
        <w:rPr>
          <w:rFonts w:ascii="Calibri" w:eastAsia="Calibri" w:hAnsi="Calibri" w:cs="Calibri"/>
          <w:b/>
          <w:color w:val="000000"/>
          <w:sz w:val="28"/>
          <w:szCs w:val="28"/>
        </w:rPr>
      </w:pPr>
    </w:p>
    <w:p w14:paraId="3934956E"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 xml:space="preserve">Signature of project leader or the legal representative of the Congregation: </w:t>
      </w:r>
    </w:p>
    <w:p w14:paraId="3934956F" w14:textId="77777777" w:rsidR="004B605D" w:rsidRDefault="004B605D">
      <w:pPr>
        <w:rPr>
          <w:rFonts w:ascii="Calibri" w:eastAsia="Calibri" w:hAnsi="Calibri" w:cs="Calibri"/>
          <w:b/>
          <w:color w:val="000000"/>
          <w:sz w:val="28"/>
          <w:szCs w:val="28"/>
        </w:rPr>
      </w:pPr>
    </w:p>
    <w:p w14:paraId="39349570"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w:t>
      </w:r>
    </w:p>
    <w:p w14:paraId="39349571" w14:textId="77777777" w:rsidR="004B605D" w:rsidRDefault="004B605D">
      <w:pPr>
        <w:rPr>
          <w:rFonts w:ascii="Calibri" w:eastAsia="Calibri" w:hAnsi="Calibri" w:cs="Calibri"/>
          <w:color w:val="000000"/>
          <w:sz w:val="28"/>
          <w:szCs w:val="28"/>
        </w:rPr>
      </w:pPr>
    </w:p>
    <w:p w14:paraId="39349572" w14:textId="77777777" w:rsidR="004B605D" w:rsidRDefault="00000000">
      <w:pPr>
        <w:rPr>
          <w:rFonts w:ascii="Calibri" w:eastAsia="Calibri" w:hAnsi="Calibri" w:cs="Calibri"/>
          <w:b/>
          <w:color w:val="000000"/>
          <w:sz w:val="28"/>
          <w:szCs w:val="28"/>
        </w:rPr>
      </w:pPr>
      <w:r>
        <w:rPr>
          <w:rFonts w:ascii="Calibri" w:eastAsia="Calibri" w:hAnsi="Calibri" w:cs="Calibri"/>
          <w:b/>
          <w:color w:val="000000"/>
          <w:sz w:val="28"/>
          <w:szCs w:val="28"/>
        </w:rPr>
        <w:t>Date Submitted: ……………………………………</w:t>
      </w:r>
    </w:p>
    <w:p w14:paraId="39349573" w14:textId="77777777" w:rsidR="004B605D" w:rsidRDefault="004B605D">
      <w:pPr>
        <w:rPr>
          <w:rFonts w:ascii="Calibri" w:eastAsia="Calibri" w:hAnsi="Calibri" w:cs="Calibri"/>
          <w:color w:val="000000"/>
          <w:sz w:val="28"/>
          <w:szCs w:val="28"/>
        </w:rPr>
      </w:pPr>
    </w:p>
    <w:p w14:paraId="39349574" w14:textId="77777777" w:rsidR="004B605D" w:rsidRDefault="004B605D">
      <w:pPr>
        <w:rPr>
          <w:rFonts w:ascii="Calibri" w:eastAsia="Calibri" w:hAnsi="Calibri" w:cs="Calibri"/>
          <w:color w:val="000000"/>
          <w:sz w:val="28"/>
          <w:szCs w:val="28"/>
        </w:rPr>
      </w:pPr>
    </w:p>
    <w:p w14:paraId="39349575" w14:textId="77777777" w:rsidR="004B605D" w:rsidRDefault="004B605D">
      <w:pPr>
        <w:rPr>
          <w:rFonts w:ascii="Calibri" w:eastAsia="Calibri" w:hAnsi="Calibri" w:cs="Calibri"/>
          <w:color w:val="000000"/>
          <w:sz w:val="28"/>
          <w:szCs w:val="28"/>
        </w:rPr>
      </w:pPr>
    </w:p>
    <w:sectPr w:rsidR="004B605D">
      <w:pgSz w:w="11900" w:h="16840"/>
      <w:pgMar w:top="1417"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26BC90-BB4E-8341-9311-A358EB2F84AF}"/>
    <w:embedBold r:id="rId2" w:fontKey="{3642D61B-D976-C846-8410-58932CD16584}"/>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A8CAC38E-EA94-3442-8B13-17AB6A997889}"/>
  </w:font>
  <w:font w:name="Georgia">
    <w:panose1 w:val="02040502050405020303"/>
    <w:charset w:val="00"/>
    <w:family w:val="roman"/>
    <w:pitch w:val="variable"/>
    <w:sig w:usb0="00000287" w:usb1="00000000" w:usb2="00000000" w:usb3="00000000" w:csb0="0000009F" w:csb1="00000000"/>
    <w:embedRegular r:id="rId5" w:fontKey="{ACF31D8A-6DF7-2B42-840C-CABE84B3F5BB}"/>
    <w:embedItalic r:id="rId6" w:fontKey="{8FF28826-E6C5-7D42-B0A0-58A1EDF8EBB1}"/>
  </w:font>
  <w:font w:name="Calibri">
    <w:panose1 w:val="020F0502020204030204"/>
    <w:charset w:val="00"/>
    <w:family w:val="swiss"/>
    <w:pitch w:val="variable"/>
    <w:sig w:usb0="E0002AFF" w:usb1="C000247B" w:usb2="00000009" w:usb3="00000000" w:csb0="000001FF" w:csb1="00000000"/>
    <w:embedRegular r:id="rId7" w:fontKey="{37949BEB-84E4-A646-A279-B4E40E5B1B01}"/>
    <w:embedBold r:id="rId8" w:fontKey="{AAA87BB1-A121-874A-8539-F477F287125B}"/>
    <w:embedItalic r:id="rId9" w:fontKey="{AE8D0A35-DD48-B647-8AA9-0C42E3659B04}"/>
    <w:embedBoldItalic r:id="rId10" w:fontKey="{918324BB-DC79-A440-9EC5-6AFA13A9EBDA}"/>
  </w:font>
  <w:font w:name="Calibri Light">
    <w:panose1 w:val="020F0302020204030204"/>
    <w:charset w:val="00"/>
    <w:family w:val="swiss"/>
    <w:pitch w:val="variable"/>
    <w:sig w:usb0="E0002AFF" w:usb1="C000247B" w:usb2="00000009" w:usb3="00000000" w:csb0="000001FF" w:csb1="00000000"/>
    <w:embedRegular r:id="rId11" w:fontKey="{A1983AA1-04D4-F14E-B4BB-48F14A208C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2A8"/>
    <w:multiLevelType w:val="multilevel"/>
    <w:tmpl w:val="D4E8593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1287AAE"/>
    <w:multiLevelType w:val="multilevel"/>
    <w:tmpl w:val="84B8F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0B70A9"/>
    <w:multiLevelType w:val="multilevel"/>
    <w:tmpl w:val="97B6A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754FDC"/>
    <w:multiLevelType w:val="multilevel"/>
    <w:tmpl w:val="D37CB7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5D54BFF"/>
    <w:multiLevelType w:val="multilevel"/>
    <w:tmpl w:val="884EA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460F47"/>
    <w:multiLevelType w:val="multilevel"/>
    <w:tmpl w:val="7BB2C7E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1653573"/>
    <w:multiLevelType w:val="multilevel"/>
    <w:tmpl w:val="91003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E89130F"/>
    <w:multiLevelType w:val="multilevel"/>
    <w:tmpl w:val="B3C61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00543814">
    <w:abstractNumId w:val="1"/>
  </w:num>
  <w:num w:numId="2" w16cid:durableId="572860453">
    <w:abstractNumId w:val="4"/>
  </w:num>
  <w:num w:numId="3" w16cid:durableId="1054236954">
    <w:abstractNumId w:val="5"/>
  </w:num>
  <w:num w:numId="4" w16cid:durableId="896355351">
    <w:abstractNumId w:val="0"/>
  </w:num>
  <w:num w:numId="5" w16cid:durableId="1488743953">
    <w:abstractNumId w:val="7"/>
  </w:num>
  <w:num w:numId="6" w16cid:durableId="1693343218">
    <w:abstractNumId w:val="6"/>
  </w:num>
  <w:num w:numId="7" w16cid:durableId="1606385574">
    <w:abstractNumId w:val="3"/>
  </w:num>
  <w:num w:numId="8" w16cid:durableId="540634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05D"/>
    <w:rsid w:val="004B605D"/>
    <w:rsid w:val="00501AD4"/>
    <w:rsid w:val="009569F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39349442"/>
  <w15:docId w15:val="{8C0151CF-231A-9D46-936D-C9161897A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2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ListParagraph">
    <w:name w:val="List Paragraph"/>
    <w:basedOn w:val="Normal"/>
    <w:uiPriority w:val="34"/>
    <w:qFormat/>
    <w:rsid w:val="008D62C7"/>
    <w:pPr>
      <w:ind w:left="720"/>
      <w:contextualSpacing/>
    </w:pPr>
  </w:style>
  <w:style w:type="paragraph" w:styleId="NormalWeb">
    <w:name w:val="Normal (Web)"/>
    <w:basedOn w:val="Normal"/>
    <w:uiPriority w:val="99"/>
    <w:unhideWhenUsed/>
    <w:rsid w:val="008D62C7"/>
    <w:pPr>
      <w:spacing w:before="100" w:beforeAutospacing="1" w:after="100" w:afterAutospacing="1"/>
    </w:pPr>
  </w:style>
  <w:style w:type="table" w:styleId="TableGrid">
    <w:name w:val="Table Grid"/>
    <w:basedOn w:val="TableNormal"/>
    <w:uiPriority w:val="39"/>
    <w:rsid w:val="00E44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F06D0"/>
  </w:style>
  <w:style w:type="character" w:styleId="CommentReference">
    <w:name w:val="annotation reference"/>
    <w:basedOn w:val="DefaultParagraphFont"/>
    <w:uiPriority w:val="99"/>
    <w:semiHidden/>
    <w:unhideWhenUsed/>
    <w:rsid w:val="006D1420"/>
    <w:rPr>
      <w:sz w:val="16"/>
      <w:szCs w:val="16"/>
    </w:rPr>
  </w:style>
  <w:style w:type="paragraph" w:styleId="CommentText">
    <w:name w:val="annotation text"/>
    <w:basedOn w:val="Normal"/>
    <w:link w:val="CommentTextChar"/>
    <w:uiPriority w:val="99"/>
    <w:semiHidden/>
    <w:unhideWhenUsed/>
    <w:rsid w:val="006D1420"/>
    <w:rPr>
      <w:sz w:val="20"/>
      <w:szCs w:val="20"/>
    </w:rPr>
  </w:style>
  <w:style w:type="character" w:customStyle="1" w:styleId="CommentTextChar">
    <w:name w:val="Comment Text Char"/>
    <w:basedOn w:val="DefaultParagraphFont"/>
    <w:link w:val="CommentText"/>
    <w:uiPriority w:val="99"/>
    <w:semiHidden/>
    <w:rsid w:val="006D1420"/>
    <w:rPr>
      <w:rFonts w:ascii="Times New Roman" w:eastAsia="Times New Roman" w:hAnsi="Times New Roman"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6D1420"/>
    <w:rPr>
      <w:b/>
      <w:bCs/>
    </w:rPr>
  </w:style>
  <w:style w:type="character" w:customStyle="1" w:styleId="CommentSubjectChar">
    <w:name w:val="Comment Subject Char"/>
    <w:basedOn w:val="CommentTextChar"/>
    <w:link w:val="CommentSubject"/>
    <w:uiPriority w:val="99"/>
    <w:semiHidden/>
    <w:rsid w:val="006D1420"/>
    <w:rPr>
      <w:rFonts w:ascii="Times New Roman" w:eastAsia="Times New Roman" w:hAnsi="Times New Roman" w:cs="Times New Roman"/>
      <w:b/>
      <w:bCs/>
      <w:sz w:val="20"/>
      <w:szCs w:val="20"/>
      <w:lang w:eastAsia="it-I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top w:w="15" w:type="dxa"/>
        <w:left w:w="15" w:type="dxa"/>
        <w:bottom w:w="15" w:type="dxa"/>
        <w:right w:w="15"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580BA9"/>
    <w:rPr>
      <w:color w:val="0563C1" w:themeColor="hyperlink"/>
      <w:u w:val="single"/>
    </w:rPr>
  </w:style>
  <w:style w:type="character" w:styleId="UnresolvedMention">
    <w:name w:val="Unresolved Mention"/>
    <w:basedOn w:val="DefaultParagraphFont"/>
    <w:uiPriority w:val="99"/>
    <w:semiHidden/>
    <w:unhideWhenUsed/>
    <w:rsid w:val="00580BA9"/>
    <w:rPr>
      <w:color w:val="605E5C"/>
      <w:shd w:val="clear" w:color="auto" w:fill="E1DFDD"/>
    </w:rPr>
  </w:style>
  <w:style w:type="table" w:customStyle="1" w:styleId="a2">
    <w:basedOn w:val="TableNormal3"/>
    <w:tblPr>
      <w:tblStyleRowBandSize w:val="1"/>
      <w:tblStyleColBandSize w:val="1"/>
      <w:tblCellMar>
        <w:top w:w="15" w:type="dxa"/>
        <w:left w:w="15" w:type="dxa"/>
        <w:bottom w:w="15" w:type="dxa"/>
        <w:right w:w="15" w:type="dxa"/>
      </w:tblCellMar>
    </w:tbl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tblPr>
      <w:tblStyleRowBandSize w:val="1"/>
      <w:tblStyleColBandSize w:val="1"/>
      <w:tblCellMar>
        <w:top w:w="15" w:type="dxa"/>
        <w:left w:w="15" w:type="dxa"/>
        <w:bottom w:w="15" w:type="dxa"/>
        <w:right w:w="15" w:type="dxa"/>
      </w:tblCellMar>
    </w:tblPr>
  </w:style>
  <w:style w:type="table" w:customStyle="1" w:styleId="a5">
    <w:basedOn w:val="TableNormal2"/>
    <w:tblPr>
      <w:tblStyleRowBandSize w:val="1"/>
      <w:tblStyleColBandSize w:val="1"/>
      <w:tblCellMar>
        <w:top w:w="15" w:type="dxa"/>
        <w:left w:w="15" w:type="dxa"/>
        <w:bottom w:w="15" w:type="dxa"/>
        <w:right w:w="15" w:type="dxa"/>
      </w:tblCellMar>
    </w:tblPr>
  </w:style>
  <w:style w:type="table" w:customStyle="1" w:styleId="a6">
    <w:basedOn w:val="TableNormal2"/>
    <w:tblPr>
      <w:tblStyleRowBandSize w:val="1"/>
      <w:tblStyleColBandSize w:val="1"/>
      <w:tblCellMar>
        <w:top w:w="15" w:type="dxa"/>
        <w:left w:w="15" w:type="dxa"/>
        <w:bottom w:w="15" w:type="dxa"/>
        <w:right w:w="15" w:type="dxa"/>
      </w:tblCellMar>
    </w:tblPr>
  </w:style>
  <w:style w:type="table" w:customStyle="1" w:styleId="a7">
    <w:basedOn w:val="TableNormal2"/>
    <w:tblPr>
      <w:tblStyleRowBandSize w:val="1"/>
      <w:tblStyleColBandSize w:val="1"/>
      <w:tblCellMar>
        <w:top w:w="15" w:type="dxa"/>
        <w:left w:w="15" w:type="dxa"/>
        <w:bottom w:w="15" w:type="dxa"/>
        <w:right w:w="15" w:type="dxa"/>
      </w:tblCellMar>
    </w:tblPr>
  </w:style>
  <w:style w:type="character" w:customStyle="1" w:styleId="apple-tab-span">
    <w:name w:val="apple-tab-span"/>
    <w:basedOn w:val="DefaultParagraphFont"/>
    <w:rsid w:val="00E2794E"/>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bonoldi@tec-europe.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gbonoldi@tec-europe.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bonoldi@tec-europe.org" TargetMode="External"/><Relationship Id="rId11" Type="http://schemas.openxmlformats.org/officeDocument/2006/relationships/hyperlink" Target="mailto:welcomegrant@tec-europe.org" TargetMode="External"/><Relationship Id="rId5" Type="http://schemas.openxmlformats.org/officeDocument/2006/relationships/webSettings" Target="webSettings.xml"/><Relationship Id="rId10" Type="http://schemas.openxmlformats.org/officeDocument/2006/relationships/hyperlink" Target="mailto:welcomegrant@tec-europe.org" TargetMode="External"/><Relationship Id="rId4" Type="http://schemas.openxmlformats.org/officeDocument/2006/relationships/settings" Target="settings.xml"/><Relationship Id="rId9" Type="http://schemas.openxmlformats.org/officeDocument/2006/relationships/hyperlink" Target="mailto:welcomegrant@tec-europ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jsEJfKojDGIl0FdD8/4ayFTqg==">CgMxLjAyDmguZDlyYmw0ODlndWhoMg5oLjRuNDlpM20xYWN1YzIOaC5ucW54c2RxeWtraWgyDmguOHJua3Y3Z250OGNsMg5oLm91cGFkMGFwc2JlaDIOaC5jcWM4NmVqbTQ0b2E4AHIhMUFtUjg4bkR5X0EyeHpFVmViMTAzS3B6QVk0RndfT28t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2425</Words>
  <Characters>13607</Characters>
  <Application>Microsoft Office Word</Application>
  <DocSecurity>0</DocSecurity>
  <Lines>503</Lines>
  <Paragraphs>182</Paragraphs>
  <ScaleCrop>false</ScaleCrop>
  <Company/>
  <LinksUpToDate>false</LinksUpToDate>
  <CharactersWithSpaces>15850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Bonoldi</dc:creator>
  <cp:lastModifiedBy>Socorro Heepe | The Convocation of Episcopal Churches in Europe</cp:lastModifiedBy>
  <cp:revision>2</cp:revision>
  <dcterms:created xsi:type="dcterms:W3CDTF">2023-01-05T16:07:00Z</dcterms:created>
  <dcterms:modified xsi:type="dcterms:W3CDTF">2026-03-28T17:15:00Z</dcterms:modified>
</cp:coreProperties>
</file>